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464" w:rsidRPr="00985350" w:rsidRDefault="00B16464">
      <w:pPr>
        <w:rPr>
          <w:color w:val="FF0000"/>
        </w:rPr>
      </w:pPr>
      <w:r w:rsidRPr="00985350">
        <w:rPr>
          <w:color w:val="FF0000"/>
        </w:rPr>
        <w:t>Trouve</w:t>
      </w:r>
      <w:r w:rsidR="00E30013" w:rsidRPr="00985350">
        <w:rPr>
          <w:color w:val="FF0000"/>
        </w:rPr>
        <w:t xml:space="preserve">z </w:t>
      </w:r>
      <w:r w:rsidRPr="00985350">
        <w:rPr>
          <w:color w:val="FF0000"/>
        </w:rPr>
        <w:t>l’</w:t>
      </w:r>
      <w:r w:rsidRPr="00985350">
        <w:rPr>
          <w:b/>
          <w:color w:val="FF0000"/>
        </w:rPr>
        <w:t>intrus</w:t>
      </w:r>
      <w:r w:rsidR="00042EF0" w:rsidRPr="00985350">
        <w:rPr>
          <w:color w:val="FF0000"/>
        </w:rPr>
        <w:t xml:space="preserve"> : </w:t>
      </w:r>
      <w:r w:rsidR="00F91900" w:rsidRPr="00985350">
        <w:rPr>
          <w:color w:val="FF0000"/>
        </w:rPr>
        <w:t>les</w:t>
      </w:r>
      <w:r w:rsidRPr="00985350">
        <w:rPr>
          <w:color w:val="FF0000"/>
        </w:rPr>
        <w:t xml:space="preserve"> sources </w:t>
      </w:r>
      <w:r w:rsidR="00F91900" w:rsidRPr="00985350">
        <w:rPr>
          <w:color w:val="FF0000"/>
        </w:rPr>
        <w:t xml:space="preserve">secondaires </w:t>
      </w:r>
      <w:r w:rsidR="000E093C" w:rsidRPr="00985350">
        <w:rPr>
          <w:color w:val="FF0000"/>
        </w:rPr>
        <w:t>offrent </w:t>
      </w:r>
    </w:p>
    <w:p w:rsidR="000E093C" w:rsidRPr="00985350" w:rsidRDefault="000E093C" w:rsidP="000E093C">
      <w:pPr>
        <w:pStyle w:val="Paragraphedeliste"/>
        <w:numPr>
          <w:ilvl w:val="0"/>
          <w:numId w:val="1"/>
        </w:numPr>
        <w:rPr>
          <w:color w:val="FF0000"/>
        </w:rPr>
      </w:pPr>
      <w:r w:rsidRPr="00985350">
        <w:rPr>
          <w:color w:val="FF0000"/>
        </w:rPr>
        <w:t>Des analyses</w:t>
      </w:r>
    </w:p>
    <w:p w:rsidR="000E093C" w:rsidRPr="00985350" w:rsidRDefault="000E093C" w:rsidP="000E093C">
      <w:pPr>
        <w:pStyle w:val="Paragraphedeliste"/>
        <w:numPr>
          <w:ilvl w:val="0"/>
          <w:numId w:val="1"/>
        </w:numPr>
        <w:rPr>
          <w:color w:val="FF0000"/>
        </w:rPr>
      </w:pPr>
      <w:r w:rsidRPr="00985350">
        <w:rPr>
          <w:color w:val="FF0000"/>
        </w:rPr>
        <w:t>Des critiques</w:t>
      </w:r>
    </w:p>
    <w:p w:rsidR="000E093C" w:rsidRPr="00985350" w:rsidRDefault="000E093C" w:rsidP="000E093C">
      <w:pPr>
        <w:pStyle w:val="Paragraphedeliste"/>
        <w:numPr>
          <w:ilvl w:val="0"/>
          <w:numId w:val="1"/>
        </w:numPr>
        <w:rPr>
          <w:color w:val="FF0000"/>
        </w:rPr>
      </w:pPr>
      <w:r w:rsidRPr="00985350">
        <w:rPr>
          <w:color w:val="FF0000"/>
        </w:rPr>
        <w:t>Des interprétations</w:t>
      </w:r>
    </w:p>
    <w:p w:rsidR="000E093C" w:rsidRPr="00985350" w:rsidRDefault="000E093C" w:rsidP="000E093C">
      <w:pPr>
        <w:pStyle w:val="Paragraphedeliste"/>
        <w:numPr>
          <w:ilvl w:val="0"/>
          <w:numId w:val="1"/>
        </w:numPr>
        <w:rPr>
          <w:color w:val="FF0000"/>
        </w:rPr>
      </w:pPr>
      <w:r w:rsidRPr="00985350">
        <w:rPr>
          <w:color w:val="FF0000"/>
        </w:rPr>
        <w:t>De l’</w:t>
      </w:r>
      <w:r w:rsidR="001B6725" w:rsidRPr="00985350">
        <w:rPr>
          <w:color w:val="FF0000"/>
        </w:rPr>
        <w:t>information</w:t>
      </w:r>
      <w:r w:rsidRPr="00985350">
        <w:rPr>
          <w:color w:val="FF0000"/>
        </w:rPr>
        <w:t xml:space="preserve"> de première main</w:t>
      </w:r>
    </w:p>
    <w:p w:rsidR="000E093C" w:rsidRPr="00985350" w:rsidRDefault="001B6725" w:rsidP="000E093C">
      <w:pPr>
        <w:rPr>
          <w:highlight w:val="yellow"/>
        </w:rPr>
      </w:pPr>
      <w:r w:rsidRPr="00985350">
        <w:rPr>
          <w:highlight w:val="yellow"/>
        </w:rPr>
        <w:t xml:space="preserve">Parmi les sources suivantes,  laquelle </w:t>
      </w:r>
      <w:proofErr w:type="gramStart"/>
      <w:r w:rsidRPr="00985350">
        <w:rPr>
          <w:highlight w:val="yellow"/>
        </w:rPr>
        <w:t>est</w:t>
      </w:r>
      <w:proofErr w:type="gramEnd"/>
      <w:r w:rsidRPr="00985350">
        <w:rPr>
          <w:highlight w:val="yellow"/>
        </w:rPr>
        <w:t xml:space="preserve"> une </w:t>
      </w:r>
      <w:r w:rsidR="000E093C" w:rsidRPr="00985350">
        <w:rPr>
          <w:highlight w:val="yellow"/>
        </w:rPr>
        <w:t>source secondaire</w:t>
      </w:r>
    </w:p>
    <w:p w:rsidR="000E093C" w:rsidRPr="00985350" w:rsidRDefault="000E093C" w:rsidP="000E093C">
      <w:pPr>
        <w:pStyle w:val="Paragraphedeliste"/>
        <w:numPr>
          <w:ilvl w:val="0"/>
          <w:numId w:val="1"/>
        </w:numPr>
        <w:rPr>
          <w:highlight w:val="yellow"/>
        </w:rPr>
      </w:pPr>
      <w:r w:rsidRPr="00985350">
        <w:rPr>
          <w:highlight w:val="yellow"/>
        </w:rPr>
        <w:t>Le journal d’une personne</w:t>
      </w:r>
    </w:p>
    <w:p w:rsidR="000E093C" w:rsidRPr="00985350" w:rsidRDefault="000E093C" w:rsidP="000E093C">
      <w:pPr>
        <w:pStyle w:val="Paragraphedeliste"/>
        <w:numPr>
          <w:ilvl w:val="0"/>
          <w:numId w:val="1"/>
        </w:numPr>
        <w:rPr>
          <w:highlight w:val="yellow"/>
        </w:rPr>
      </w:pPr>
      <w:r w:rsidRPr="00985350">
        <w:rPr>
          <w:highlight w:val="yellow"/>
        </w:rPr>
        <w:t xml:space="preserve">Les données </w:t>
      </w:r>
      <w:r w:rsidR="001B6725" w:rsidRPr="00985350">
        <w:rPr>
          <w:highlight w:val="yellow"/>
        </w:rPr>
        <w:t>d’un recensement</w:t>
      </w:r>
    </w:p>
    <w:p w:rsidR="000E093C" w:rsidRPr="00985350" w:rsidRDefault="001B6725" w:rsidP="000E093C">
      <w:pPr>
        <w:pStyle w:val="Paragraphedeliste"/>
        <w:numPr>
          <w:ilvl w:val="0"/>
          <w:numId w:val="1"/>
        </w:numPr>
        <w:rPr>
          <w:highlight w:val="yellow"/>
        </w:rPr>
      </w:pPr>
      <w:r w:rsidRPr="00985350">
        <w:rPr>
          <w:highlight w:val="yellow"/>
        </w:rPr>
        <w:t>Une œuvre d’art originale</w:t>
      </w:r>
    </w:p>
    <w:p w:rsidR="001B6725" w:rsidRPr="00985350" w:rsidRDefault="000E093C" w:rsidP="000E093C">
      <w:pPr>
        <w:pStyle w:val="Paragraphedeliste"/>
        <w:numPr>
          <w:ilvl w:val="0"/>
          <w:numId w:val="1"/>
        </w:numPr>
        <w:rPr>
          <w:highlight w:val="yellow"/>
        </w:rPr>
      </w:pPr>
      <w:r w:rsidRPr="00985350">
        <w:rPr>
          <w:highlight w:val="yellow"/>
        </w:rPr>
        <w:t>Une description d</w:t>
      </w:r>
      <w:r w:rsidR="001B6725" w:rsidRPr="00985350">
        <w:rPr>
          <w:highlight w:val="yellow"/>
        </w:rPr>
        <w:t>’un ouvrage</w:t>
      </w:r>
    </w:p>
    <w:p w:rsidR="000E093C" w:rsidRPr="00985350" w:rsidRDefault="000E093C" w:rsidP="00274018">
      <w:pPr>
        <w:rPr>
          <w:highlight w:val="yellow"/>
        </w:rPr>
      </w:pPr>
      <w:r w:rsidRPr="00985350">
        <w:rPr>
          <w:highlight w:val="yellow"/>
        </w:rPr>
        <w:t>Internet est considéré comme:</w:t>
      </w:r>
    </w:p>
    <w:p w:rsidR="000E093C" w:rsidRPr="00985350" w:rsidRDefault="000E093C" w:rsidP="000E093C">
      <w:pPr>
        <w:pStyle w:val="Paragraphedeliste"/>
        <w:numPr>
          <w:ilvl w:val="0"/>
          <w:numId w:val="1"/>
        </w:numPr>
        <w:rPr>
          <w:highlight w:val="yellow"/>
        </w:rPr>
      </w:pPr>
      <w:r w:rsidRPr="00985350">
        <w:rPr>
          <w:highlight w:val="yellow"/>
        </w:rPr>
        <w:t>Une source secondaire</w:t>
      </w:r>
    </w:p>
    <w:p w:rsidR="000E093C" w:rsidRPr="00985350" w:rsidRDefault="000E093C" w:rsidP="000E093C">
      <w:pPr>
        <w:pStyle w:val="Paragraphedeliste"/>
        <w:numPr>
          <w:ilvl w:val="0"/>
          <w:numId w:val="1"/>
        </w:numPr>
        <w:rPr>
          <w:highlight w:val="yellow"/>
        </w:rPr>
      </w:pPr>
      <w:r w:rsidRPr="00985350">
        <w:rPr>
          <w:highlight w:val="yellow"/>
        </w:rPr>
        <w:t>Une source primaire</w:t>
      </w:r>
    </w:p>
    <w:p w:rsidR="000E093C" w:rsidRPr="00985350" w:rsidRDefault="000E093C" w:rsidP="000E093C">
      <w:pPr>
        <w:pStyle w:val="Paragraphedeliste"/>
        <w:numPr>
          <w:ilvl w:val="0"/>
          <w:numId w:val="1"/>
        </w:numPr>
        <w:rPr>
          <w:highlight w:val="yellow"/>
        </w:rPr>
      </w:pPr>
      <w:r w:rsidRPr="00985350">
        <w:rPr>
          <w:highlight w:val="yellow"/>
        </w:rPr>
        <w:t>Les deux</w:t>
      </w:r>
    </w:p>
    <w:p w:rsidR="000E093C" w:rsidRPr="00985350" w:rsidRDefault="000E093C" w:rsidP="000E093C">
      <w:pPr>
        <w:pStyle w:val="Paragraphedeliste"/>
        <w:numPr>
          <w:ilvl w:val="0"/>
          <w:numId w:val="1"/>
        </w:numPr>
        <w:rPr>
          <w:highlight w:val="yellow"/>
        </w:rPr>
      </w:pPr>
      <w:r w:rsidRPr="00985350">
        <w:rPr>
          <w:highlight w:val="yellow"/>
        </w:rPr>
        <w:t>Ni un ni l’autre</w:t>
      </w:r>
    </w:p>
    <w:p w:rsidR="000E093C" w:rsidRPr="00985350" w:rsidRDefault="001B6725" w:rsidP="000E093C">
      <w:r w:rsidRPr="00985350">
        <w:t xml:space="preserve">Parmi les sources suivantes,  laquelle est une </w:t>
      </w:r>
      <w:r w:rsidR="000E093C" w:rsidRPr="00985350">
        <w:t>source primaire?</w:t>
      </w:r>
    </w:p>
    <w:p w:rsidR="000E093C" w:rsidRPr="00985350" w:rsidRDefault="000E093C" w:rsidP="000E093C">
      <w:pPr>
        <w:pStyle w:val="Paragraphedeliste"/>
        <w:numPr>
          <w:ilvl w:val="0"/>
          <w:numId w:val="1"/>
        </w:numPr>
      </w:pPr>
      <w:r w:rsidRPr="00985350">
        <w:t xml:space="preserve">Une </w:t>
      </w:r>
      <w:r w:rsidR="004A69F6" w:rsidRPr="00985350">
        <w:t>analyse</w:t>
      </w:r>
      <w:r w:rsidRPr="00985350">
        <w:t xml:space="preserve"> d’</w:t>
      </w:r>
      <w:r w:rsidR="001B6725" w:rsidRPr="00985350">
        <w:t>un</w:t>
      </w:r>
      <w:r w:rsidRPr="00985350">
        <w:t xml:space="preserve"> article </w:t>
      </w:r>
    </w:p>
    <w:p w:rsidR="004A69F6" w:rsidRPr="00985350" w:rsidRDefault="004A69F6" w:rsidP="000E093C">
      <w:pPr>
        <w:pStyle w:val="Paragraphedeliste"/>
        <w:numPr>
          <w:ilvl w:val="0"/>
          <w:numId w:val="1"/>
        </w:numPr>
      </w:pPr>
      <w:r w:rsidRPr="00985350">
        <w:t>Une information de seconde main</w:t>
      </w:r>
    </w:p>
    <w:p w:rsidR="004A69F6" w:rsidRPr="00985350" w:rsidRDefault="001B6725" w:rsidP="000E093C">
      <w:pPr>
        <w:pStyle w:val="Paragraphedeliste"/>
        <w:numPr>
          <w:ilvl w:val="0"/>
          <w:numId w:val="1"/>
        </w:numPr>
      </w:pPr>
      <w:r w:rsidRPr="00985350">
        <w:t>D</w:t>
      </w:r>
      <w:r w:rsidR="004A69F6" w:rsidRPr="00985350">
        <w:t>u matériel de première main</w:t>
      </w:r>
    </w:p>
    <w:p w:rsidR="004A69F6" w:rsidRPr="00985350" w:rsidRDefault="001B6725" w:rsidP="000E093C">
      <w:pPr>
        <w:pStyle w:val="Paragraphedeliste"/>
        <w:numPr>
          <w:ilvl w:val="0"/>
          <w:numId w:val="1"/>
        </w:numPr>
      </w:pPr>
      <w:r w:rsidRPr="00985350">
        <w:t>Une i</w:t>
      </w:r>
      <w:r w:rsidR="004A69F6" w:rsidRPr="00985350">
        <w:t>nterprétation de l’information</w:t>
      </w:r>
    </w:p>
    <w:p w:rsidR="004A69F6" w:rsidRPr="00985350" w:rsidRDefault="001B6725" w:rsidP="004A69F6">
      <w:pPr>
        <w:rPr>
          <w:highlight w:val="yellow"/>
        </w:rPr>
      </w:pPr>
      <w:r w:rsidRPr="00985350">
        <w:rPr>
          <w:highlight w:val="yellow"/>
        </w:rPr>
        <w:t xml:space="preserve">Qu’est-ce qui </w:t>
      </w:r>
      <w:r w:rsidR="004A69F6" w:rsidRPr="00985350">
        <w:rPr>
          <w:b/>
          <w:highlight w:val="yellow"/>
        </w:rPr>
        <w:t>n’</w:t>
      </w:r>
      <w:r w:rsidR="004A69F6" w:rsidRPr="00985350">
        <w:rPr>
          <w:highlight w:val="yellow"/>
        </w:rPr>
        <w:t xml:space="preserve">est </w:t>
      </w:r>
      <w:r w:rsidR="004A69F6" w:rsidRPr="00985350">
        <w:rPr>
          <w:b/>
          <w:highlight w:val="yellow"/>
        </w:rPr>
        <w:t>pas</w:t>
      </w:r>
      <w:r w:rsidR="004A69F6" w:rsidRPr="00985350">
        <w:rPr>
          <w:highlight w:val="yellow"/>
        </w:rPr>
        <w:t xml:space="preserve"> considéré</w:t>
      </w:r>
      <w:r w:rsidRPr="00985350">
        <w:rPr>
          <w:highlight w:val="yellow"/>
        </w:rPr>
        <w:t>e</w:t>
      </w:r>
      <w:r w:rsidR="004A69F6" w:rsidRPr="00985350">
        <w:rPr>
          <w:highlight w:val="yellow"/>
        </w:rPr>
        <w:t xml:space="preserve"> comme une source primaire?</w:t>
      </w:r>
    </w:p>
    <w:p w:rsidR="001843C5" w:rsidRPr="00985350" w:rsidRDefault="001B6725" w:rsidP="004A69F6">
      <w:pPr>
        <w:pStyle w:val="Paragraphedeliste"/>
        <w:numPr>
          <w:ilvl w:val="0"/>
          <w:numId w:val="1"/>
        </w:numPr>
        <w:rPr>
          <w:highlight w:val="yellow"/>
        </w:rPr>
      </w:pPr>
      <w:r w:rsidRPr="00985350">
        <w:rPr>
          <w:highlight w:val="yellow"/>
        </w:rPr>
        <w:t>Une t</w:t>
      </w:r>
      <w:r w:rsidR="004A69F6" w:rsidRPr="00985350">
        <w:rPr>
          <w:highlight w:val="yellow"/>
        </w:rPr>
        <w:t xml:space="preserve">ranscription </w:t>
      </w:r>
      <w:r w:rsidRPr="00985350">
        <w:rPr>
          <w:highlight w:val="yellow"/>
        </w:rPr>
        <w:t>de cour</w:t>
      </w:r>
      <w:r w:rsidR="001843C5" w:rsidRPr="00985350">
        <w:rPr>
          <w:highlight w:val="yellow"/>
        </w:rPr>
        <w:t xml:space="preserve"> (existe en français ou réfère à procès-verbal?)</w:t>
      </w:r>
    </w:p>
    <w:p w:rsidR="004A69F6" w:rsidRPr="00985350" w:rsidRDefault="001843C5" w:rsidP="004A69F6">
      <w:pPr>
        <w:pStyle w:val="Paragraphedeliste"/>
        <w:numPr>
          <w:ilvl w:val="0"/>
          <w:numId w:val="1"/>
        </w:numPr>
        <w:rPr>
          <w:highlight w:val="yellow"/>
        </w:rPr>
      </w:pPr>
      <w:r w:rsidRPr="00985350">
        <w:rPr>
          <w:highlight w:val="yellow"/>
        </w:rPr>
        <w:t>Une b</w:t>
      </w:r>
      <w:r w:rsidR="001B6725" w:rsidRPr="00985350">
        <w:rPr>
          <w:highlight w:val="yellow"/>
        </w:rPr>
        <w:t>iographie</w:t>
      </w:r>
    </w:p>
    <w:p w:rsidR="004A69F6" w:rsidRPr="00985350" w:rsidRDefault="001843C5" w:rsidP="004A69F6">
      <w:pPr>
        <w:pStyle w:val="Paragraphedeliste"/>
        <w:numPr>
          <w:ilvl w:val="0"/>
          <w:numId w:val="1"/>
        </w:numPr>
        <w:rPr>
          <w:highlight w:val="yellow"/>
        </w:rPr>
      </w:pPr>
      <w:bookmarkStart w:id="0" w:name="_GoBack"/>
      <w:r w:rsidRPr="00985350">
        <w:rPr>
          <w:highlight w:val="yellow"/>
        </w:rPr>
        <w:t>Des statistiques de recensement</w:t>
      </w:r>
    </w:p>
    <w:bookmarkEnd w:id="0"/>
    <w:p w:rsidR="004A69F6" w:rsidRPr="00985350" w:rsidRDefault="001843C5" w:rsidP="004A69F6">
      <w:pPr>
        <w:pStyle w:val="Paragraphedeliste"/>
        <w:numPr>
          <w:ilvl w:val="0"/>
          <w:numId w:val="1"/>
        </w:numPr>
        <w:rPr>
          <w:highlight w:val="yellow"/>
        </w:rPr>
      </w:pPr>
      <w:r w:rsidRPr="00985350">
        <w:rPr>
          <w:highlight w:val="yellow"/>
        </w:rPr>
        <w:t>Un enregistrement d’un</w:t>
      </w:r>
      <w:r w:rsidR="004A69F6" w:rsidRPr="00985350">
        <w:rPr>
          <w:highlight w:val="yellow"/>
        </w:rPr>
        <w:t xml:space="preserve"> discours</w:t>
      </w:r>
    </w:p>
    <w:p w:rsidR="004A69F6" w:rsidRPr="00985350" w:rsidRDefault="001843C5" w:rsidP="001843C5">
      <w:pPr>
        <w:rPr>
          <w:highlight w:val="yellow"/>
        </w:rPr>
      </w:pPr>
      <w:r w:rsidRPr="00985350">
        <w:rPr>
          <w:highlight w:val="yellow"/>
        </w:rPr>
        <w:t xml:space="preserve">Qu’est-ce qui </w:t>
      </w:r>
      <w:r w:rsidRPr="00985350">
        <w:rPr>
          <w:b/>
          <w:highlight w:val="yellow"/>
        </w:rPr>
        <w:t>n’</w:t>
      </w:r>
      <w:r w:rsidRPr="00985350">
        <w:rPr>
          <w:highlight w:val="yellow"/>
        </w:rPr>
        <w:t xml:space="preserve">est </w:t>
      </w:r>
      <w:r w:rsidRPr="00985350">
        <w:rPr>
          <w:b/>
          <w:highlight w:val="yellow"/>
        </w:rPr>
        <w:t>pas</w:t>
      </w:r>
      <w:r w:rsidRPr="00985350">
        <w:rPr>
          <w:highlight w:val="yellow"/>
        </w:rPr>
        <w:t xml:space="preserve"> considérée </w:t>
      </w:r>
      <w:r w:rsidR="004A69F6" w:rsidRPr="00985350">
        <w:rPr>
          <w:highlight w:val="yellow"/>
        </w:rPr>
        <w:t>comme une source primaire?</w:t>
      </w:r>
    </w:p>
    <w:p w:rsidR="004A69F6" w:rsidRPr="00985350" w:rsidRDefault="001843C5" w:rsidP="004A69F6">
      <w:pPr>
        <w:pStyle w:val="Paragraphedeliste"/>
        <w:numPr>
          <w:ilvl w:val="0"/>
          <w:numId w:val="1"/>
        </w:numPr>
        <w:rPr>
          <w:highlight w:val="yellow"/>
        </w:rPr>
      </w:pPr>
      <w:r w:rsidRPr="00985350">
        <w:rPr>
          <w:highlight w:val="yellow"/>
        </w:rPr>
        <w:t>Le j</w:t>
      </w:r>
      <w:r w:rsidR="004A69F6" w:rsidRPr="00985350">
        <w:rPr>
          <w:highlight w:val="yellow"/>
        </w:rPr>
        <w:t xml:space="preserve">ournal d’un </w:t>
      </w:r>
      <w:r w:rsidR="007E6854" w:rsidRPr="00985350">
        <w:rPr>
          <w:highlight w:val="yellow"/>
        </w:rPr>
        <w:t>esclave</w:t>
      </w:r>
      <w:r w:rsidR="004A69F6" w:rsidRPr="00985350">
        <w:rPr>
          <w:highlight w:val="yellow"/>
        </w:rPr>
        <w:t xml:space="preserve"> </w:t>
      </w:r>
    </w:p>
    <w:p w:rsidR="001843C5" w:rsidRPr="00985350" w:rsidRDefault="001843C5" w:rsidP="001843C5">
      <w:pPr>
        <w:pStyle w:val="Paragraphedeliste"/>
        <w:numPr>
          <w:ilvl w:val="0"/>
          <w:numId w:val="1"/>
        </w:numPr>
        <w:rPr>
          <w:highlight w:val="yellow"/>
        </w:rPr>
      </w:pPr>
      <w:r w:rsidRPr="00985350">
        <w:rPr>
          <w:highlight w:val="yellow"/>
        </w:rPr>
        <w:t>Une œuvre d’art originale</w:t>
      </w:r>
    </w:p>
    <w:p w:rsidR="00817DAB" w:rsidRPr="00985350" w:rsidRDefault="00817DAB" w:rsidP="004A69F6">
      <w:pPr>
        <w:pStyle w:val="Paragraphedeliste"/>
        <w:numPr>
          <w:ilvl w:val="0"/>
          <w:numId w:val="1"/>
        </w:numPr>
        <w:rPr>
          <w:highlight w:val="yellow"/>
        </w:rPr>
      </w:pPr>
      <w:r w:rsidRPr="00985350">
        <w:rPr>
          <w:highlight w:val="yellow"/>
        </w:rPr>
        <w:t>Un manuel d’introduction à la programmation</w:t>
      </w:r>
    </w:p>
    <w:p w:rsidR="00817DAB" w:rsidRPr="00985350" w:rsidRDefault="00274018" w:rsidP="004A69F6">
      <w:pPr>
        <w:pStyle w:val="Paragraphedeliste"/>
        <w:numPr>
          <w:ilvl w:val="0"/>
          <w:numId w:val="1"/>
        </w:numPr>
        <w:rPr>
          <w:highlight w:val="yellow"/>
        </w:rPr>
      </w:pPr>
      <w:r w:rsidRPr="00985350">
        <w:rPr>
          <w:highlight w:val="yellow"/>
        </w:rPr>
        <w:t>Les données brutes d’u</w:t>
      </w:r>
      <w:r w:rsidR="001843C5" w:rsidRPr="00985350">
        <w:rPr>
          <w:highlight w:val="yellow"/>
        </w:rPr>
        <w:t>n s</w:t>
      </w:r>
      <w:r w:rsidR="00817DAB" w:rsidRPr="00985350">
        <w:rPr>
          <w:highlight w:val="yellow"/>
        </w:rPr>
        <w:t>ondage</w:t>
      </w:r>
    </w:p>
    <w:p w:rsidR="00817DAB" w:rsidRPr="00985350" w:rsidRDefault="001843C5" w:rsidP="00817DAB">
      <w:pPr>
        <w:rPr>
          <w:highlight w:val="yellow"/>
        </w:rPr>
      </w:pPr>
      <w:r w:rsidRPr="00985350">
        <w:rPr>
          <w:highlight w:val="yellow"/>
        </w:rPr>
        <w:t xml:space="preserve">Qu’est-ce qui </w:t>
      </w:r>
      <w:r w:rsidRPr="00985350">
        <w:rPr>
          <w:b/>
          <w:highlight w:val="yellow"/>
        </w:rPr>
        <w:t>n’</w:t>
      </w:r>
      <w:r w:rsidRPr="00985350">
        <w:rPr>
          <w:highlight w:val="yellow"/>
        </w:rPr>
        <w:t xml:space="preserve">est </w:t>
      </w:r>
      <w:r w:rsidRPr="00985350">
        <w:rPr>
          <w:b/>
          <w:highlight w:val="yellow"/>
        </w:rPr>
        <w:t>pas</w:t>
      </w:r>
      <w:r w:rsidRPr="00985350">
        <w:rPr>
          <w:highlight w:val="yellow"/>
        </w:rPr>
        <w:t xml:space="preserve"> considérée comme une </w:t>
      </w:r>
      <w:r w:rsidR="00817DAB" w:rsidRPr="00985350">
        <w:rPr>
          <w:highlight w:val="yellow"/>
        </w:rPr>
        <w:t>source primaire?</w:t>
      </w:r>
    </w:p>
    <w:p w:rsidR="00817DAB" w:rsidRPr="00985350" w:rsidRDefault="001843C5" w:rsidP="00817DAB">
      <w:pPr>
        <w:pStyle w:val="Paragraphedeliste"/>
        <w:numPr>
          <w:ilvl w:val="0"/>
          <w:numId w:val="1"/>
        </w:numPr>
        <w:rPr>
          <w:highlight w:val="yellow"/>
        </w:rPr>
      </w:pPr>
      <w:r w:rsidRPr="00985350">
        <w:rPr>
          <w:highlight w:val="yellow"/>
        </w:rPr>
        <w:t>Un courriel</w:t>
      </w:r>
    </w:p>
    <w:p w:rsidR="00817DAB" w:rsidRPr="00985350" w:rsidRDefault="001843C5" w:rsidP="00817DAB">
      <w:pPr>
        <w:pStyle w:val="Paragraphedeliste"/>
        <w:numPr>
          <w:ilvl w:val="0"/>
          <w:numId w:val="1"/>
        </w:numPr>
        <w:rPr>
          <w:highlight w:val="yellow"/>
        </w:rPr>
      </w:pPr>
      <w:r w:rsidRPr="00985350">
        <w:rPr>
          <w:highlight w:val="yellow"/>
        </w:rPr>
        <w:t>Un procès-verbal d’une réunion d’</w:t>
      </w:r>
      <w:r w:rsidR="00F91900" w:rsidRPr="00985350">
        <w:rPr>
          <w:highlight w:val="yellow"/>
        </w:rPr>
        <w:t>affaires</w:t>
      </w:r>
    </w:p>
    <w:p w:rsidR="00817DAB" w:rsidRPr="00985350" w:rsidRDefault="001843C5" w:rsidP="00817DAB">
      <w:pPr>
        <w:pStyle w:val="Paragraphedeliste"/>
        <w:numPr>
          <w:ilvl w:val="0"/>
          <w:numId w:val="1"/>
        </w:numPr>
        <w:rPr>
          <w:highlight w:val="yellow"/>
        </w:rPr>
      </w:pPr>
      <w:r w:rsidRPr="00985350">
        <w:rPr>
          <w:highlight w:val="yellow"/>
        </w:rPr>
        <w:lastRenderedPageBreak/>
        <w:t>Une é</w:t>
      </w:r>
      <w:r w:rsidR="00817DAB" w:rsidRPr="00985350">
        <w:rPr>
          <w:highlight w:val="yellow"/>
        </w:rPr>
        <w:t xml:space="preserve">mission de radio </w:t>
      </w:r>
      <w:r w:rsidR="00F91900" w:rsidRPr="00985350">
        <w:rPr>
          <w:highlight w:val="yellow"/>
        </w:rPr>
        <w:t>enregistrée</w:t>
      </w:r>
    </w:p>
    <w:p w:rsidR="00817DAB" w:rsidRPr="00985350" w:rsidRDefault="001843C5" w:rsidP="00817DAB">
      <w:pPr>
        <w:pStyle w:val="Paragraphedeliste"/>
        <w:numPr>
          <w:ilvl w:val="0"/>
          <w:numId w:val="1"/>
        </w:numPr>
        <w:rPr>
          <w:highlight w:val="yellow"/>
        </w:rPr>
      </w:pPr>
      <w:r w:rsidRPr="00985350">
        <w:rPr>
          <w:highlight w:val="yellow"/>
        </w:rPr>
        <w:t>Une critique</w:t>
      </w:r>
      <w:r w:rsidR="00817DAB" w:rsidRPr="00985350">
        <w:rPr>
          <w:highlight w:val="yellow"/>
        </w:rPr>
        <w:t xml:space="preserve"> d’un</w:t>
      </w:r>
      <w:r w:rsidR="00274018" w:rsidRPr="00985350">
        <w:rPr>
          <w:highlight w:val="yellow"/>
        </w:rPr>
        <w:t>e revue</w:t>
      </w:r>
      <w:r w:rsidR="00817DAB" w:rsidRPr="00985350">
        <w:rPr>
          <w:highlight w:val="yellow"/>
        </w:rPr>
        <w:t xml:space="preserve"> scientifique</w:t>
      </w:r>
    </w:p>
    <w:p w:rsidR="00817DAB" w:rsidRPr="00985350" w:rsidRDefault="001843C5" w:rsidP="00817DAB">
      <w:pPr>
        <w:rPr>
          <w:highlight w:val="yellow"/>
        </w:rPr>
      </w:pPr>
      <w:r w:rsidRPr="00985350">
        <w:rPr>
          <w:highlight w:val="yellow"/>
        </w:rPr>
        <w:t xml:space="preserve">Qu’est-ce qui </w:t>
      </w:r>
      <w:r w:rsidRPr="00985350">
        <w:rPr>
          <w:b/>
          <w:highlight w:val="yellow"/>
        </w:rPr>
        <w:t>n’</w:t>
      </w:r>
      <w:r w:rsidRPr="00985350">
        <w:rPr>
          <w:highlight w:val="yellow"/>
        </w:rPr>
        <w:t xml:space="preserve">est </w:t>
      </w:r>
      <w:r w:rsidRPr="00985350">
        <w:rPr>
          <w:b/>
          <w:highlight w:val="yellow"/>
        </w:rPr>
        <w:t>pas</w:t>
      </w:r>
      <w:r w:rsidRPr="00985350">
        <w:rPr>
          <w:highlight w:val="yellow"/>
        </w:rPr>
        <w:t xml:space="preserve"> considérée comme une </w:t>
      </w:r>
      <w:r w:rsidR="00817DAB" w:rsidRPr="00985350">
        <w:rPr>
          <w:highlight w:val="yellow"/>
        </w:rPr>
        <w:t>source secondaire?</w:t>
      </w:r>
    </w:p>
    <w:p w:rsidR="00817DAB" w:rsidRPr="00985350" w:rsidRDefault="001843C5" w:rsidP="00817DAB">
      <w:pPr>
        <w:pStyle w:val="Paragraphedeliste"/>
        <w:numPr>
          <w:ilvl w:val="0"/>
          <w:numId w:val="1"/>
        </w:numPr>
        <w:rPr>
          <w:highlight w:val="yellow"/>
        </w:rPr>
      </w:pPr>
      <w:r w:rsidRPr="00985350">
        <w:rPr>
          <w:highlight w:val="yellow"/>
        </w:rPr>
        <w:t>La cr</w:t>
      </w:r>
      <w:r w:rsidR="00817DAB" w:rsidRPr="00985350">
        <w:rPr>
          <w:highlight w:val="yellow"/>
        </w:rPr>
        <w:t>itique d’un film</w:t>
      </w:r>
    </w:p>
    <w:p w:rsidR="00817DAB" w:rsidRPr="00985350" w:rsidRDefault="001843C5" w:rsidP="00817DAB">
      <w:pPr>
        <w:pStyle w:val="Paragraphedeliste"/>
        <w:numPr>
          <w:ilvl w:val="0"/>
          <w:numId w:val="1"/>
        </w:numPr>
        <w:rPr>
          <w:highlight w:val="yellow"/>
        </w:rPr>
      </w:pPr>
      <w:commentRangeStart w:id="1"/>
      <w:commentRangeStart w:id="2"/>
      <w:r w:rsidRPr="00985350">
        <w:rPr>
          <w:highlight w:val="yellow"/>
        </w:rPr>
        <w:t>Une p</w:t>
      </w:r>
      <w:r w:rsidR="00817DAB" w:rsidRPr="00985350">
        <w:rPr>
          <w:highlight w:val="yellow"/>
        </w:rPr>
        <w:t>olitique gouvernemental</w:t>
      </w:r>
      <w:r w:rsidR="00FD61DF" w:rsidRPr="00985350">
        <w:rPr>
          <w:highlight w:val="yellow"/>
        </w:rPr>
        <w:t xml:space="preserve">e </w:t>
      </w:r>
      <w:commentRangeEnd w:id="1"/>
      <w:r w:rsidR="00FD61DF" w:rsidRPr="00985350">
        <w:rPr>
          <w:rStyle w:val="Marquedecommentaire"/>
          <w:highlight w:val="yellow"/>
        </w:rPr>
        <w:commentReference w:id="1"/>
      </w:r>
      <w:commentRangeEnd w:id="2"/>
      <w:r w:rsidR="00D26745" w:rsidRPr="00985350">
        <w:rPr>
          <w:rStyle w:val="Marquedecommentaire"/>
          <w:highlight w:val="yellow"/>
        </w:rPr>
        <w:commentReference w:id="2"/>
      </w:r>
    </w:p>
    <w:p w:rsidR="00817DAB" w:rsidRPr="00985350" w:rsidRDefault="00817DAB" w:rsidP="00817DAB">
      <w:pPr>
        <w:pStyle w:val="Paragraphedeliste"/>
        <w:numPr>
          <w:ilvl w:val="0"/>
          <w:numId w:val="1"/>
        </w:numPr>
        <w:rPr>
          <w:highlight w:val="yellow"/>
        </w:rPr>
      </w:pPr>
      <w:r w:rsidRPr="00985350">
        <w:rPr>
          <w:highlight w:val="yellow"/>
        </w:rPr>
        <w:t>Un manuel d’histoire</w:t>
      </w:r>
    </w:p>
    <w:p w:rsidR="00817DAB" w:rsidRPr="00985350" w:rsidRDefault="00817DAB" w:rsidP="00817DAB">
      <w:pPr>
        <w:pStyle w:val="Paragraphedeliste"/>
        <w:numPr>
          <w:ilvl w:val="0"/>
          <w:numId w:val="1"/>
        </w:numPr>
        <w:rPr>
          <w:highlight w:val="yellow"/>
        </w:rPr>
      </w:pPr>
      <w:r w:rsidRPr="00985350">
        <w:rPr>
          <w:highlight w:val="yellow"/>
        </w:rPr>
        <w:t>Une interview</w:t>
      </w:r>
    </w:p>
    <w:p w:rsidR="00817DAB" w:rsidRPr="00985350" w:rsidRDefault="00FD61DF" w:rsidP="00817DAB">
      <w:pPr>
        <w:rPr>
          <w:highlight w:val="yellow"/>
        </w:rPr>
      </w:pPr>
      <w:r w:rsidRPr="00985350">
        <w:rPr>
          <w:highlight w:val="yellow"/>
        </w:rPr>
        <w:t>Laquelle</w:t>
      </w:r>
      <w:r w:rsidR="00817DAB" w:rsidRPr="00985350">
        <w:rPr>
          <w:highlight w:val="yellow"/>
        </w:rPr>
        <w:t xml:space="preserve"> de ces sources utiliserais-tu pour avoir </w:t>
      </w:r>
      <w:r w:rsidR="00274018" w:rsidRPr="00985350">
        <w:rPr>
          <w:highlight w:val="yellow"/>
        </w:rPr>
        <w:t>de l’information primaire sur les effets de la</w:t>
      </w:r>
      <w:r w:rsidR="00817DAB" w:rsidRPr="00985350">
        <w:rPr>
          <w:highlight w:val="yellow"/>
        </w:rPr>
        <w:t xml:space="preserve"> 2</w:t>
      </w:r>
      <w:r w:rsidR="00817DAB" w:rsidRPr="00985350">
        <w:rPr>
          <w:highlight w:val="yellow"/>
          <w:vertAlign w:val="superscript"/>
        </w:rPr>
        <w:t>e</w:t>
      </w:r>
      <w:r w:rsidR="00817DAB" w:rsidRPr="00985350">
        <w:rPr>
          <w:highlight w:val="yellow"/>
        </w:rPr>
        <w:t xml:space="preserve"> guerre mondiale</w:t>
      </w:r>
      <w:r w:rsidR="00274018" w:rsidRPr="00985350">
        <w:rPr>
          <w:highlight w:val="yellow"/>
        </w:rPr>
        <w:t xml:space="preserve"> sur le Québec</w:t>
      </w:r>
      <w:r w:rsidR="00817DAB" w:rsidRPr="00985350">
        <w:rPr>
          <w:highlight w:val="yellow"/>
        </w:rPr>
        <w:t>?</w:t>
      </w:r>
    </w:p>
    <w:p w:rsidR="00817DAB" w:rsidRPr="00985350" w:rsidRDefault="00FD61DF" w:rsidP="00817DAB">
      <w:pPr>
        <w:pStyle w:val="Paragraphedeliste"/>
        <w:numPr>
          <w:ilvl w:val="0"/>
          <w:numId w:val="1"/>
        </w:numPr>
        <w:rPr>
          <w:highlight w:val="yellow"/>
        </w:rPr>
      </w:pPr>
      <w:r w:rsidRPr="00985350">
        <w:rPr>
          <w:highlight w:val="yellow"/>
        </w:rPr>
        <w:t>Un m</w:t>
      </w:r>
      <w:r w:rsidR="00817DAB" w:rsidRPr="00985350">
        <w:rPr>
          <w:highlight w:val="yellow"/>
        </w:rPr>
        <w:t xml:space="preserve">anuel </w:t>
      </w:r>
      <w:r w:rsidRPr="00985350">
        <w:rPr>
          <w:highlight w:val="yellow"/>
        </w:rPr>
        <w:t>d’histoire</w:t>
      </w:r>
    </w:p>
    <w:p w:rsidR="00274018" w:rsidRPr="00985350" w:rsidRDefault="00274018" w:rsidP="00817DAB">
      <w:pPr>
        <w:pStyle w:val="Paragraphedeliste"/>
        <w:numPr>
          <w:ilvl w:val="0"/>
          <w:numId w:val="1"/>
        </w:numPr>
        <w:rPr>
          <w:highlight w:val="yellow"/>
        </w:rPr>
      </w:pPr>
      <w:r w:rsidRPr="00985350">
        <w:rPr>
          <w:highlight w:val="yellow"/>
        </w:rPr>
        <w:t xml:space="preserve">Archive nationales du Québec </w:t>
      </w:r>
    </w:p>
    <w:p w:rsidR="00817DAB" w:rsidRPr="00985350" w:rsidRDefault="00FD61DF" w:rsidP="00817DAB">
      <w:pPr>
        <w:pStyle w:val="Paragraphedeliste"/>
        <w:numPr>
          <w:ilvl w:val="0"/>
          <w:numId w:val="1"/>
        </w:numPr>
        <w:rPr>
          <w:highlight w:val="yellow"/>
        </w:rPr>
      </w:pPr>
      <w:r w:rsidRPr="00985350">
        <w:rPr>
          <w:highlight w:val="yellow"/>
        </w:rPr>
        <w:t>Un a</w:t>
      </w:r>
      <w:r w:rsidR="00817DAB" w:rsidRPr="00985350">
        <w:rPr>
          <w:highlight w:val="yellow"/>
        </w:rPr>
        <w:t xml:space="preserve">rticle </w:t>
      </w:r>
      <w:r w:rsidRPr="00985350">
        <w:rPr>
          <w:highlight w:val="yellow"/>
        </w:rPr>
        <w:t>de</w:t>
      </w:r>
      <w:r w:rsidR="00817DAB" w:rsidRPr="00985350">
        <w:rPr>
          <w:highlight w:val="yellow"/>
        </w:rPr>
        <w:t xml:space="preserve"> 1995 du </w:t>
      </w:r>
      <w:r w:rsidR="00274018" w:rsidRPr="00985350">
        <w:rPr>
          <w:highlight w:val="yellow"/>
        </w:rPr>
        <w:t>Devoir</w:t>
      </w:r>
    </w:p>
    <w:p w:rsidR="00817DAB" w:rsidRPr="00985350" w:rsidRDefault="00817DAB" w:rsidP="00817DAB">
      <w:pPr>
        <w:pStyle w:val="Paragraphedeliste"/>
        <w:numPr>
          <w:ilvl w:val="0"/>
          <w:numId w:val="1"/>
        </w:numPr>
        <w:rPr>
          <w:highlight w:val="yellow"/>
        </w:rPr>
      </w:pPr>
      <w:r w:rsidRPr="00985350">
        <w:rPr>
          <w:highlight w:val="yellow"/>
        </w:rPr>
        <w:t>Encyclopédie</w:t>
      </w:r>
    </w:p>
    <w:p w:rsidR="00817DAB" w:rsidRPr="00985350" w:rsidRDefault="00F91900" w:rsidP="00817DAB">
      <w:pPr>
        <w:rPr>
          <w:highlight w:val="yellow"/>
        </w:rPr>
      </w:pPr>
      <w:r w:rsidRPr="00985350">
        <w:rPr>
          <w:highlight w:val="yellow"/>
        </w:rPr>
        <w:t xml:space="preserve">Qu’est-ce qui </w:t>
      </w:r>
      <w:r w:rsidRPr="00985350">
        <w:rPr>
          <w:b/>
          <w:highlight w:val="yellow"/>
        </w:rPr>
        <w:t>n’</w:t>
      </w:r>
      <w:r w:rsidRPr="00985350">
        <w:rPr>
          <w:highlight w:val="yellow"/>
        </w:rPr>
        <w:t xml:space="preserve">est </w:t>
      </w:r>
      <w:r w:rsidRPr="00985350">
        <w:rPr>
          <w:b/>
          <w:highlight w:val="yellow"/>
        </w:rPr>
        <w:t>pas</w:t>
      </w:r>
      <w:r w:rsidRPr="00985350">
        <w:rPr>
          <w:highlight w:val="yellow"/>
        </w:rPr>
        <w:t xml:space="preserve"> considérée comme une </w:t>
      </w:r>
      <w:r w:rsidR="00817DAB" w:rsidRPr="00985350">
        <w:rPr>
          <w:highlight w:val="yellow"/>
        </w:rPr>
        <w:t>source secondaire?</w:t>
      </w:r>
    </w:p>
    <w:p w:rsidR="00817DAB" w:rsidRPr="00985350" w:rsidRDefault="00F91900" w:rsidP="00817DAB">
      <w:pPr>
        <w:pStyle w:val="Paragraphedeliste"/>
        <w:numPr>
          <w:ilvl w:val="0"/>
          <w:numId w:val="1"/>
        </w:numPr>
        <w:rPr>
          <w:highlight w:val="yellow"/>
        </w:rPr>
      </w:pPr>
      <w:r w:rsidRPr="00985350">
        <w:rPr>
          <w:highlight w:val="yellow"/>
        </w:rPr>
        <w:t>Une d</w:t>
      </w:r>
      <w:r w:rsidR="00817DAB" w:rsidRPr="00985350">
        <w:rPr>
          <w:highlight w:val="yellow"/>
        </w:rPr>
        <w:t xml:space="preserve">issertation </w:t>
      </w:r>
      <w:r w:rsidR="00042EF0" w:rsidRPr="00985350">
        <w:rPr>
          <w:highlight w:val="yellow"/>
        </w:rPr>
        <w:t xml:space="preserve">ou </w:t>
      </w:r>
      <w:r w:rsidRPr="00985350">
        <w:rPr>
          <w:highlight w:val="yellow"/>
        </w:rPr>
        <w:t xml:space="preserve">une </w:t>
      </w:r>
      <w:r w:rsidR="00042EF0" w:rsidRPr="00985350">
        <w:rPr>
          <w:highlight w:val="yellow"/>
        </w:rPr>
        <w:t>thès</w:t>
      </w:r>
      <w:r w:rsidR="00817DAB" w:rsidRPr="00985350">
        <w:rPr>
          <w:highlight w:val="yellow"/>
        </w:rPr>
        <w:t>e</w:t>
      </w:r>
    </w:p>
    <w:p w:rsidR="00817DAB" w:rsidRPr="00985350" w:rsidRDefault="00F91900" w:rsidP="00817DAB">
      <w:pPr>
        <w:pStyle w:val="Paragraphedeliste"/>
        <w:numPr>
          <w:ilvl w:val="0"/>
          <w:numId w:val="1"/>
        </w:numPr>
        <w:rPr>
          <w:highlight w:val="yellow"/>
        </w:rPr>
      </w:pPr>
      <w:r w:rsidRPr="00985350">
        <w:rPr>
          <w:highlight w:val="yellow"/>
        </w:rPr>
        <w:t>Une a</w:t>
      </w:r>
      <w:r w:rsidR="00817DAB" w:rsidRPr="00985350">
        <w:rPr>
          <w:highlight w:val="yellow"/>
        </w:rPr>
        <w:t xml:space="preserve">nalyse </w:t>
      </w:r>
      <w:r w:rsidRPr="00985350">
        <w:rPr>
          <w:highlight w:val="yellow"/>
        </w:rPr>
        <w:t>littéraire</w:t>
      </w:r>
    </w:p>
    <w:p w:rsidR="00817DAB" w:rsidRPr="00985350" w:rsidRDefault="00274018" w:rsidP="00817DAB">
      <w:pPr>
        <w:pStyle w:val="Paragraphedeliste"/>
        <w:numPr>
          <w:ilvl w:val="0"/>
          <w:numId w:val="1"/>
        </w:numPr>
        <w:rPr>
          <w:highlight w:val="yellow"/>
        </w:rPr>
      </w:pPr>
      <w:r w:rsidRPr="00985350">
        <w:rPr>
          <w:highlight w:val="yellow"/>
        </w:rPr>
        <w:t>Une synthèse sur les politiques économique du Québec</w:t>
      </w:r>
    </w:p>
    <w:p w:rsidR="00817DAB" w:rsidRPr="00985350" w:rsidRDefault="00F91900" w:rsidP="00817DAB">
      <w:pPr>
        <w:pStyle w:val="Paragraphedeliste"/>
        <w:numPr>
          <w:ilvl w:val="0"/>
          <w:numId w:val="1"/>
        </w:numPr>
        <w:rPr>
          <w:highlight w:val="yellow"/>
        </w:rPr>
      </w:pPr>
      <w:r w:rsidRPr="00985350">
        <w:rPr>
          <w:highlight w:val="yellow"/>
        </w:rPr>
        <w:t xml:space="preserve">Des notes de </w:t>
      </w:r>
      <w:r w:rsidR="00817DAB" w:rsidRPr="00985350">
        <w:rPr>
          <w:highlight w:val="yellow"/>
        </w:rPr>
        <w:t>terrain d’un projet de recherche</w:t>
      </w:r>
    </w:p>
    <w:p w:rsidR="004A69F6" w:rsidRDefault="004A69F6" w:rsidP="004A69F6">
      <w:pPr>
        <w:ind w:left="360"/>
      </w:pPr>
    </w:p>
    <w:p w:rsidR="004A69F6" w:rsidRPr="000E093C" w:rsidRDefault="004A69F6" w:rsidP="004A69F6">
      <w:pPr>
        <w:pStyle w:val="Paragraphedeliste"/>
      </w:pPr>
    </w:p>
    <w:sectPr w:rsidR="004A69F6" w:rsidRPr="000E093C">
      <w:pgSz w:w="12240" w:h="15840"/>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Laurie-Anne Gignac" w:date="2012-09-13T11:22:00Z" w:initials="LG">
    <w:p w:rsidR="00FD61DF" w:rsidRDefault="00FD61DF">
      <w:pPr>
        <w:pStyle w:val="Commentaire"/>
      </w:pPr>
      <w:r>
        <w:rPr>
          <w:rStyle w:val="Marquedecommentaire"/>
        </w:rPr>
        <w:annotationRef/>
      </w:r>
      <w:proofErr w:type="gramStart"/>
      <w:r w:rsidRPr="00FD61DF">
        <w:t>ce</w:t>
      </w:r>
      <w:proofErr w:type="gramEnd"/>
      <w:r w:rsidRPr="00FD61DF">
        <w:t xml:space="preserve"> n’est pas évident, il me semble que pour plusieurs </w:t>
      </w:r>
      <w:r w:rsidR="00F91900">
        <w:t>disciplines</w:t>
      </w:r>
      <w:r w:rsidRPr="00FD61DF">
        <w:t xml:space="preserve"> les </w:t>
      </w:r>
      <w:r w:rsidR="00F91900">
        <w:t>politiques</w:t>
      </w:r>
      <w:r w:rsidRPr="00FD61DF">
        <w:t xml:space="preserve"> sont des ressources primaires d’information (ex : en sciences po ou en histoire</w:t>
      </w:r>
    </w:p>
  </w:comment>
  <w:comment w:id="2" w:author="Philippe Lavigueur" w:date="2012-09-13T11:41:00Z" w:initials="PL">
    <w:p w:rsidR="00D26745" w:rsidRDefault="00D26745">
      <w:pPr>
        <w:pStyle w:val="Commentaire"/>
      </w:pPr>
      <w:r>
        <w:rPr>
          <w:rStyle w:val="Marquedecommentaire"/>
        </w:rPr>
        <w:annotationRef/>
      </w:r>
      <w:r>
        <w:t>En théorie la politique d’un gouvernement est une source primaire. On peut remplacer par le programme politique d’un parti, je pense que ce serait plus tranché. Et la source secondaire serait le manuel d’histoire ici.</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479A" w:rsidRDefault="0081479A" w:rsidP="00F91900">
      <w:pPr>
        <w:spacing w:after="0" w:line="240" w:lineRule="auto"/>
      </w:pPr>
      <w:r>
        <w:separator/>
      </w:r>
    </w:p>
  </w:endnote>
  <w:endnote w:type="continuationSeparator" w:id="0">
    <w:p w:rsidR="0081479A" w:rsidRDefault="0081479A" w:rsidP="00F919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479A" w:rsidRDefault="0081479A" w:rsidP="00F91900">
      <w:pPr>
        <w:spacing w:after="0" w:line="240" w:lineRule="auto"/>
      </w:pPr>
      <w:r>
        <w:separator/>
      </w:r>
    </w:p>
  </w:footnote>
  <w:footnote w:type="continuationSeparator" w:id="0">
    <w:p w:rsidR="0081479A" w:rsidRDefault="0081479A" w:rsidP="00F919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B2D7C"/>
    <w:multiLevelType w:val="hybridMultilevel"/>
    <w:tmpl w:val="C5169A48"/>
    <w:lvl w:ilvl="0" w:tplc="5896FD44">
      <w:numFmt w:val="bullet"/>
      <w:lvlText w:val="-"/>
      <w:lvlJc w:val="left"/>
      <w:pPr>
        <w:ind w:left="720" w:hanging="360"/>
      </w:pPr>
      <w:rPr>
        <w:rFonts w:ascii="Calibri" w:eastAsiaTheme="minorHAnsi" w:hAnsi="Calibri"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464"/>
    <w:rsid w:val="00042EF0"/>
    <w:rsid w:val="000E093C"/>
    <w:rsid w:val="00110FC4"/>
    <w:rsid w:val="001843C5"/>
    <w:rsid w:val="00196DF1"/>
    <w:rsid w:val="001B6725"/>
    <w:rsid w:val="00272D75"/>
    <w:rsid w:val="00274018"/>
    <w:rsid w:val="002D1837"/>
    <w:rsid w:val="003229C7"/>
    <w:rsid w:val="003F3726"/>
    <w:rsid w:val="004A69F6"/>
    <w:rsid w:val="005F39CA"/>
    <w:rsid w:val="006A32FB"/>
    <w:rsid w:val="00733608"/>
    <w:rsid w:val="007D0A3E"/>
    <w:rsid w:val="007E6854"/>
    <w:rsid w:val="0081479A"/>
    <w:rsid w:val="00817DAB"/>
    <w:rsid w:val="00985350"/>
    <w:rsid w:val="00AF11C1"/>
    <w:rsid w:val="00B16464"/>
    <w:rsid w:val="00C53539"/>
    <w:rsid w:val="00D21E59"/>
    <w:rsid w:val="00D26745"/>
    <w:rsid w:val="00DC53F8"/>
    <w:rsid w:val="00E30013"/>
    <w:rsid w:val="00F91900"/>
    <w:rsid w:val="00FD61D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E093C"/>
    <w:pPr>
      <w:ind w:left="720"/>
      <w:contextualSpacing/>
    </w:pPr>
  </w:style>
  <w:style w:type="character" w:styleId="Marquedecommentaire">
    <w:name w:val="annotation reference"/>
    <w:basedOn w:val="Policepardfaut"/>
    <w:uiPriority w:val="99"/>
    <w:semiHidden/>
    <w:unhideWhenUsed/>
    <w:rsid w:val="00FD61DF"/>
    <w:rPr>
      <w:sz w:val="16"/>
      <w:szCs w:val="16"/>
    </w:rPr>
  </w:style>
  <w:style w:type="paragraph" w:styleId="Commentaire">
    <w:name w:val="annotation text"/>
    <w:basedOn w:val="Normal"/>
    <w:link w:val="CommentaireCar"/>
    <w:uiPriority w:val="99"/>
    <w:semiHidden/>
    <w:unhideWhenUsed/>
    <w:rsid w:val="00FD61DF"/>
    <w:pPr>
      <w:spacing w:line="240" w:lineRule="auto"/>
    </w:pPr>
    <w:rPr>
      <w:sz w:val="20"/>
      <w:szCs w:val="20"/>
    </w:rPr>
  </w:style>
  <w:style w:type="character" w:customStyle="1" w:styleId="CommentaireCar">
    <w:name w:val="Commentaire Car"/>
    <w:basedOn w:val="Policepardfaut"/>
    <w:link w:val="Commentaire"/>
    <w:uiPriority w:val="99"/>
    <w:semiHidden/>
    <w:rsid w:val="00FD61DF"/>
    <w:rPr>
      <w:sz w:val="20"/>
      <w:szCs w:val="20"/>
    </w:rPr>
  </w:style>
  <w:style w:type="paragraph" w:styleId="Objetducommentaire">
    <w:name w:val="annotation subject"/>
    <w:basedOn w:val="Commentaire"/>
    <w:next w:val="Commentaire"/>
    <w:link w:val="ObjetducommentaireCar"/>
    <w:uiPriority w:val="99"/>
    <w:semiHidden/>
    <w:unhideWhenUsed/>
    <w:rsid w:val="00FD61DF"/>
    <w:rPr>
      <w:b/>
      <w:bCs/>
    </w:rPr>
  </w:style>
  <w:style w:type="character" w:customStyle="1" w:styleId="ObjetducommentaireCar">
    <w:name w:val="Objet du commentaire Car"/>
    <w:basedOn w:val="CommentaireCar"/>
    <w:link w:val="Objetducommentaire"/>
    <w:uiPriority w:val="99"/>
    <w:semiHidden/>
    <w:rsid w:val="00FD61DF"/>
    <w:rPr>
      <w:b/>
      <w:bCs/>
      <w:sz w:val="20"/>
      <w:szCs w:val="20"/>
    </w:rPr>
  </w:style>
  <w:style w:type="paragraph" w:styleId="Textedebulles">
    <w:name w:val="Balloon Text"/>
    <w:basedOn w:val="Normal"/>
    <w:link w:val="TextedebullesCar"/>
    <w:uiPriority w:val="99"/>
    <w:semiHidden/>
    <w:unhideWhenUsed/>
    <w:rsid w:val="00FD61D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D61DF"/>
    <w:rPr>
      <w:rFonts w:ascii="Tahoma" w:hAnsi="Tahoma" w:cs="Tahoma"/>
      <w:sz w:val="16"/>
      <w:szCs w:val="16"/>
    </w:rPr>
  </w:style>
  <w:style w:type="paragraph" w:styleId="En-tte">
    <w:name w:val="header"/>
    <w:basedOn w:val="Normal"/>
    <w:link w:val="En-tteCar"/>
    <w:uiPriority w:val="99"/>
    <w:unhideWhenUsed/>
    <w:rsid w:val="00F91900"/>
    <w:pPr>
      <w:tabs>
        <w:tab w:val="center" w:pos="4320"/>
        <w:tab w:val="right" w:pos="8640"/>
      </w:tabs>
      <w:spacing w:after="0" w:line="240" w:lineRule="auto"/>
    </w:pPr>
  </w:style>
  <w:style w:type="character" w:customStyle="1" w:styleId="En-tteCar">
    <w:name w:val="En-tête Car"/>
    <w:basedOn w:val="Policepardfaut"/>
    <w:link w:val="En-tte"/>
    <w:uiPriority w:val="99"/>
    <w:rsid w:val="00F91900"/>
  </w:style>
  <w:style w:type="paragraph" w:styleId="Pieddepage">
    <w:name w:val="footer"/>
    <w:basedOn w:val="Normal"/>
    <w:link w:val="PieddepageCar"/>
    <w:uiPriority w:val="99"/>
    <w:unhideWhenUsed/>
    <w:rsid w:val="00F91900"/>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F919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E093C"/>
    <w:pPr>
      <w:ind w:left="720"/>
      <w:contextualSpacing/>
    </w:pPr>
  </w:style>
  <w:style w:type="character" w:styleId="Marquedecommentaire">
    <w:name w:val="annotation reference"/>
    <w:basedOn w:val="Policepardfaut"/>
    <w:uiPriority w:val="99"/>
    <w:semiHidden/>
    <w:unhideWhenUsed/>
    <w:rsid w:val="00FD61DF"/>
    <w:rPr>
      <w:sz w:val="16"/>
      <w:szCs w:val="16"/>
    </w:rPr>
  </w:style>
  <w:style w:type="paragraph" w:styleId="Commentaire">
    <w:name w:val="annotation text"/>
    <w:basedOn w:val="Normal"/>
    <w:link w:val="CommentaireCar"/>
    <w:uiPriority w:val="99"/>
    <w:semiHidden/>
    <w:unhideWhenUsed/>
    <w:rsid w:val="00FD61DF"/>
    <w:pPr>
      <w:spacing w:line="240" w:lineRule="auto"/>
    </w:pPr>
    <w:rPr>
      <w:sz w:val="20"/>
      <w:szCs w:val="20"/>
    </w:rPr>
  </w:style>
  <w:style w:type="character" w:customStyle="1" w:styleId="CommentaireCar">
    <w:name w:val="Commentaire Car"/>
    <w:basedOn w:val="Policepardfaut"/>
    <w:link w:val="Commentaire"/>
    <w:uiPriority w:val="99"/>
    <w:semiHidden/>
    <w:rsid w:val="00FD61DF"/>
    <w:rPr>
      <w:sz w:val="20"/>
      <w:szCs w:val="20"/>
    </w:rPr>
  </w:style>
  <w:style w:type="paragraph" w:styleId="Objetducommentaire">
    <w:name w:val="annotation subject"/>
    <w:basedOn w:val="Commentaire"/>
    <w:next w:val="Commentaire"/>
    <w:link w:val="ObjetducommentaireCar"/>
    <w:uiPriority w:val="99"/>
    <w:semiHidden/>
    <w:unhideWhenUsed/>
    <w:rsid w:val="00FD61DF"/>
    <w:rPr>
      <w:b/>
      <w:bCs/>
    </w:rPr>
  </w:style>
  <w:style w:type="character" w:customStyle="1" w:styleId="ObjetducommentaireCar">
    <w:name w:val="Objet du commentaire Car"/>
    <w:basedOn w:val="CommentaireCar"/>
    <w:link w:val="Objetducommentaire"/>
    <w:uiPriority w:val="99"/>
    <w:semiHidden/>
    <w:rsid w:val="00FD61DF"/>
    <w:rPr>
      <w:b/>
      <w:bCs/>
      <w:sz w:val="20"/>
      <w:szCs w:val="20"/>
    </w:rPr>
  </w:style>
  <w:style w:type="paragraph" w:styleId="Textedebulles">
    <w:name w:val="Balloon Text"/>
    <w:basedOn w:val="Normal"/>
    <w:link w:val="TextedebullesCar"/>
    <w:uiPriority w:val="99"/>
    <w:semiHidden/>
    <w:unhideWhenUsed/>
    <w:rsid w:val="00FD61D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D61DF"/>
    <w:rPr>
      <w:rFonts w:ascii="Tahoma" w:hAnsi="Tahoma" w:cs="Tahoma"/>
      <w:sz w:val="16"/>
      <w:szCs w:val="16"/>
    </w:rPr>
  </w:style>
  <w:style w:type="paragraph" w:styleId="En-tte">
    <w:name w:val="header"/>
    <w:basedOn w:val="Normal"/>
    <w:link w:val="En-tteCar"/>
    <w:uiPriority w:val="99"/>
    <w:unhideWhenUsed/>
    <w:rsid w:val="00F91900"/>
    <w:pPr>
      <w:tabs>
        <w:tab w:val="center" w:pos="4320"/>
        <w:tab w:val="right" w:pos="8640"/>
      </w:tabs>
      <w:spacing w:after="0" w:line="240" w:lineRule="auto"/>
    </w:pPr>
  </w:style>
  <w:style w:type="character" w:customStyle="1" w:styleId="En-tteCar">
    <w:name w:val="En-tête Car"/>
    <w:basedOn w:val="Policepardfaut"/>
    <w:link w:val="En-tte"/>
    <w:uiPriority w:val="99"/>
    <w:rsid w:val="00F91900"/>
  </w:style>
  <w:style w:type="paragraph" w:styleId="Pieddepage">
    <w:name w:val="footer"/>
    <w:basedOn w:val="Normal"/>
    <w:link w:val="PieddepageCar"/>
    <w:uiPriority w:val="99"/>
    <w:unhideWhenUsed/>
    <w:rsid w:val="00F91900"/>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F919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8334B91685AB4F86497CA70B77B611" ma:contentTypeVersion="5" ma:contentTypeDescription="Crée un document." ma:contentTypeScope="" ma:versionID="cc601bbcb4aff073cdb044d14ed18a56">
  <xsd:schema xmlns:xsd="http://www.w3.org/2001/XMLSchema" xmlns:xs="http://www.w3.org/2001/XMLSchema" xmlns:p="http://schemas.microsoft.com/office/2006/metadata/properties" xmlns:ns2="b2e7a01c-a090-442a-bf4c-9b2a25e9063c" xmlns:ns3="f51fd974-04ed-4084-84dc-aa72e1de6746" targetNamespace="http://schemas.microsoft.com/office/2006/metadata/properties" ma:root="true" ma:fieldsID="1ee011c019bef44866613c350a04fb96" ns2:_="" ns3:_="">
    <xsd:import namespace="b2e7a01c-a090-442a-bf4c-9b2a25e9063c"/>
    <xsd:import namespace="f51fd974-04ed-4084-84dc-aa72e1de674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e7a01c-a090-442a-bf4c-9b2a25e9063c"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51fd974-04ed-4084-84dc-aa72e1de67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2e7a01c-a090-442a-bf4c-9b2a25e9063c">COSP-1206453597-14635</_dlc_DocId>
    <_dlc_DocIdUrl xmlns="b2e7a01c-a090-442a-bf4c-9b2a25e9063c">
      <Url>https://collecto.sharepoint.com/sites/Collecto_GD/STI/_layouts/15/DocIdRedir.aspx?ID=COSP-1206453597-14635</Url>
      <Description>COSP-1206453597-14635</Description>
    </_dlc_DocIdUrl>
  </documentManagement>
</p:properties>
</file>

<file path=customXml/itemProps1.xml><?xml version="1.0" encoding="utf-8"?>
<ds:datastoreItem xmlns:ds="http://schemas.openxmlformats.org/officeDocument/2006/customXml" ds:itemID="{895D0A7D-6C2E-4ABA-870D-0E1CEB5E4451}"/>
</file>

<file path=customXml/itemProps2.xml><?xml version="1.0" encoding="utf-8"?>
<ds:datastoreItem xmlns:ds="http://schemas.openxmlformats.org/officeDocument/2006/customXml" ds:itemID="{8B8508F2-38D0-4A67-9F8E-236AB2E64F42}"/>
</file>

<file path=customXml/itemProps3.xml><?xml version="1.0" encoding="utf-8"?>
<ds:datastoreItem xmlns:ds="http://schemas.openxmlformats.org/officeDocument/2006/customXml" ds:itemID="{A190754A-2138-43DF-B114-56100753B8B6}"/>
</file>

<file path=customXml/itemProps4.xml><?xml version="1.0" encoding="utf-8"?>
<ds:datastoreItem xmlns:ds="http://schemas.openxmlformats.org/officeDocument/2006/customXml" ds:itemID="{2B555E90-E3C2-4FE5-8E73-2B503C01F53E}"/>
</file>

<file path=docProps/app.xml><?xml version="1.0" encoding="utf-8"?>
<Properties xmlns="http://schemas.openxmlformats.org/officeDocument/2006/extended-properties" xmlns:vt="http://schemas.openxmlformats.org/officeDocument/2006/docPropsVTypes">
  <Template>Normal.dotm</Template>
  <TotalTime>1629</TotalTime>
  <Pages>2</Pages>
  <Words>274</Words>
  <Characters>1507</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Laurie-Anne Gignac</dc:creator>
  <cp:keywords/>
  <dc:description/>
  <cp:lastModifiedBy>Laurie-Anne Gignac</cp:lastModifiedBy>
  <cp:revision>1</cp:revision>
  <dcterms:created xsi:type="dcterms:W3CDTF">2012-09-13T15:49:00Z</dcterms:created>
  <dcterms:modified xsi:type="dcterms:W3CDTF">2012-09-18T16:57:00Z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0x0101004C8334B91685AB4F86497CA70B77B611</vt:lpwstr>
  </property>
  <property fmtid="{D5CDD505-2E9C-101B-9397-08002B2CF9AE}" pid="3" name="_dlc_DocIdItemGuid">
    <vt:lpwstr>9f5b06ad-7c90-413a-8fbe-480cf048b9a7</vt:lpwstr>
  </property>
</Properties>
</file>