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4A" w:rsidRPr="000403A1" w:rsidRDefault="000403A1" w:rsidP="000403A1">
      <w:pPr>
        <w:pStyle w:val="Titre"/>
        <w:spacing w:before="680"/>
        <w:rPr>
          <w:b/>
          <w:i/>
          <w:color w:val="3366FF"/>
          <w:sz w:val="32"/>
          <w:szCs w:val="32"/>
        </w:rPr>
      </w:pPr>
      <w:r>
        <w:rPr>
          <w:sz w:val="44"/>
          <w:szCs w:val="44"/>
        </w:rPr>
        <w:t>Exemples de sources par domaine</w:t>
      </w:r>
      <w:r>
        <w:rPr>
          <w:b/>
          <w:i/>
          <w:color w:val="3366FF"/>
          <w:sz w:val="32"/>
          <w:szCs w:val="32"/>
        </w:rPr>
        <w:tab/>
      </w:r>
    </w:p>
    <w:p w:rsidR="000403A1" w:rsidRDefault="000403A1" w:rsidP="000403A1">
      <w:r>
        <w:t xml:space="preserve">Les </w:t>
      </w:r>
      <w:r w:rsidRPr="00423B63">
        <w:rPr>
          <w:b/>
        </w:rPr>
        <w:t>sources primaires</w:t>
      </w:r>
      <w:r>
        <w:t xml:space="preserve"> </w:t>
      </w:r>
      <w:r w:rsidRPr="00423B63">
        <w:t xml:space="preserve">sont des documents produits par une personne </w:t>
      </w:r>
      <w:r w:rsidRPr="00423B63">
        <w:rPr>
          <w:b/>
        </w:rPr>
        <w:t>qui a assisté ou participé à un événement</w:t>
      </w:r>
      <w:r w:rsidRPr="00423B63">
        <w:t xml:space="preserve"> ou à une recherche empirique et qui </w:t>
      </w:r>
      <w:r w:rsidRPr="00423B63">
        <w:rPr>
          <w:b/>
        </w:rPr>
        <w:t>n’ont pas été filtrés</w:t>
      </w:r>
      <w:r w:rsidRPr="00423B63">
        <w:t xml:space="preserve"> par l’interprétation ou l’évaluation d’une autre personne.</w:t>
      </w:r>
    </w:p>
    <w:p w:rsidR="000403A1" w:rsidRDefault="000403A1" w:rsidP="000403A1">
      <w:r>
        <w:t xml:space="preserve">Les </w:t>
      </w:r>
      <w:r w:rsidRPr="00423B63">
        <w:rPr>
          <w:b/>
        </w:rPr>
        <w:t>sources secondaires</w:t>
      </w:r>
      <w:r>
        <w:t xml:space="preserve"> </w:t>
      </w:r>
      <w:r w:rsidRPr="00423B63">
        <w:t xml:space="preserve">sont des documents qui </w:t>
      </w:r>
      <w:r w:rsidRPr="00423B63">
        <w:rPr>
          <w:b/>
        </w:rPr>
        <w:t>analysent, reformulent ou critiquent</w:t>
      </w:r>
      <w:r w:rsidRPr="00423B63">
        <w:t xml:space="preserve"> l'information des sources primaires ou d'autres sources secondaires.</w:t>
      </w:r>
    </w:p>
    <w:p w:rsidR="000403A1" w:rsidRPr="00932E4A" w:rsidRDefault="000403A1" w:rsidP="00932E4A"/>
    <w:tbl>
      <w:tblPr>
        <w:tblStyle w:val="Trameclaire-Accent5"/>
        <w:tblW w:w="9355" w:type="dxa"/>
        <w:tblInd w:w="108" w:type="dxa"/>
        <w:tblBorders>
          <w:top w:val="single" w:sz="6" w:space="0" w:color="5F6163" w:themeColor="accent5" w:themeShade="BF"/>
          <w:left w:val="single" w:sz="6" w:space="0" w:color="5F6163" w:themeColor="accent5" w:themeShade="BF"/>
          <w:bottom w:val="single" w:sz="6" w:space="0" w:color="5F6163" w:themeColor="accent5" w:themeShade="BF"/>
          <w:right w:val="single" w:sz="6" w:space="0" w:color="5F6163" w:themeColor="accent5" w:themeShade="BF"/>
          <w:insideH w:val="single" w:sz="6" w:space="0" w:color="5F6163" w:themeColor="accent5" w:themeShade="BF"/>
          <w:insideV w:val="single" w:sz="6" w:space="0" w:color="5F6163" w:themeColor="accent5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3543"/>
        <w:gridCol w:w="3544"/>
      </w:tblGrid>
      <w:tr w:rsidR="000403A1" w:rsidRPr="00931573" w:rsidTr="00EF3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il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403A1" w:rsidRPr="00D7571D" w:rsidRDefault="000403A1" w:rsidP="00EF3A99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403A1" w:rsidRPr="00EC66B0" w:rsidRDefault="000403A1" w:rsidP="00EF3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Sources primaires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03A1" w:rsidRPr="00EC66B0" w:rsidRDefault="000403A1" w:rsidP="00EF3A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Sources secondaires</w:t>
            </w:r>
          </w:p>
        </w:tc>
      </w:tr>
      <w:tr w:rsidR="000403A1" w:rsidRPr="00931573" w:rsidTr="00EF3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403A1" w:rsidRPr="00EC66B0" w:rsidRDefault="000403A1" w:rsidP="00EF3A99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Art et littérature</w:t>
            </w:r>
          </w:p>
        </w:tc>
        <w:tc>
          <w:tcPr>
            <w:tcW w:w="3543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Créations artistiques (peintures, sculpture</w:t>
            </w:r>
            <w:r>
              <w:t>s</w:t>
            </w:r>
            <w:r w:rsidRPr="00EC66B0">
              <w:t>, etc.)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Romans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Pièces de théâtre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Poèmes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  <w:tc>
          <w:tcPr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Analyses des œuvres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 xml:space="preserve">Critiques 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Biographie</w:t>
            </w:r>
            <w:r>
              <w:t>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2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  <w:tr w:rsidR="000403A1" w:rsidRPr="00931573" w:rsidTr="00EF3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  <w:hideMark/>
          </w:tcPr>
          <w:p w:rsidR="000403A1" w:rsidRPr="00EC66B0" w:rsidRDefault="000403A1" w:rsidP="00EF3A99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Sciences humaines et sociales</w:t>
            </w:r>
          </w:p>
        </w:tc>
        <w:tc>
          <w:tcPr>
            <w:tcW w:w="3543" w:type="dxa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Artéfacts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Correspondances et journaux intimes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Discours et débats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Législation et jurisprudence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C66B0">
              <w:t>Microdonnées</w:t>
            </w:r>
            <w:proofErr w:type="spellEnd"/>
            <w:r w:rsidRPr="00EC66B0">
              <w:t xml:space="preserve"> d’enquêtes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Entrevues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Etc.</w:t>
            </w:r>
          </w:p>
        </w:tc>
        <w:tc>
          <w:tcPr>
            <w:tcW w:w="3544" w:type="dxa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Articles et livres synthèses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Biographies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Manuels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 xml:space="preserve">Doctrines 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  <w:tr w:rsidR="000403A1" w:rsidRPr="00931573" w:rsidTr="00EF3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403A1" w:rsidRPr="00EC66B0" w:rsidRDefault="000403A1" w:rsidP="00EF3A99">
            <w:pPr>
              <w:spacing w:before="40" w:after="40" w:line="0" w:lineRule="atLeast"/>
              <w:rPr>
                <w:rFonts w:ascii="Times New Roman" w:hAnsi="Times New Roman"/>
              </w:rPr>
            </w:pPr>
            <w:r w:rsidRPr="00EC66B0">
              <w:rPr>
                <w:rFonts w:cs="Arial"/>
              </w:rPr>
              <w:t>Sciences pures et appliquées</w:t>
            </w:r>
          </w:p>
        </w:tc>
        <w:tc>
          <w:tcPr>
            <w:tcW w:w="3543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Données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Résultats de recherches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  <w:tc>
          <w:tcPr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Revues systématiques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Articles ou livres synthèses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Manuels</w:t>
            </w:r>
          </w:p>
          <w:p w:rsidR="000403A1" w:rsidRPr="00EC66B0" w:rsidRDefault="000403A1" w:rsidP="000403A1">
            <w:pPr>
              <w:pStyle w:val="Paragraphedeliste"/>
              <w:numPr>
                <w:ilvl w:val="0"/>
                <w:numId w:val="33"/>
              </w:numPr>
              <w:spacing w:before="40" w:after="120" w:line="0" w:lineRule="atLeast"/>
              <w:ind w:left="459" w:hanging="283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6B0">
              <w:t>Etc.</w:t>
            </w:r>
          </w:p>
        </w:tc>
      </w:tr>
    </w:tbl>
    <w:p w:rsidR="00F26B4D" w:rsidRPr="00F26B4D" w:rsidRDefault="00F26B4D" w:rsidP="000403A1">
      <w:bookmarkStart w:id="0" w:name="_GoBack"/>
      <w:bookmarkEnd w:id="0"/>
    </w:p>
    <w:sectPr w:rsidR="00F26B4D" w:rsidRPr="00F26B4D" w:rsidSect="00833BEA">
      <w:headerReference w:type="default" r:id="rId9"/>
      <w:footerReference w:type="even" r:id="rId10"/>
      <w:footerReference w:type="default" r:id="rId11"/>
      <w:endnotePr>
        <w:numFmt w:val="decimal"/>
      </w:endnotePr>
      <w:pgSz w:w="12240" w:h="15840"/>
      <w:pgMar w:top="2552" w:right="1467" w:bottom="184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26A" w:rsidRDefault="009B426A" w:rsidP="00A56E2A">
      <w:r>
        <w:separator/>
      </w:r>
    </w:p>
  </w:endnote>
  <w:endnote w:type="continuationSeparator" w:id="0">
    <w:p w:rsidR="009B426A" w:rsidRDefault="009B426A" w:rsidP="00A5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B0" w:rsidRDefault="00122FB4">
    <w:pPr>
      <w:pStyle w:val="Pieddepage"/>
    </w:pPr>
    <w:r w:rsidRPr="00480F4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26ED46" wp14:editId="0B698361">
              <wp:simplePos x="0" y="0"/>
              <wp:positionH relativeFrom="column">
                <wp:posOffset>5440487</wp:posOffset>
              </wp:positionH>
              <wp:positionV relativeFrom="paragraph">
                <wp:posOffset>280035</wp:posOffset>
              </wp:positionV>
              <wp:extent cx="1083945" cy="230505"/>
              <wp:effectExtent l="0" t="0" r="0" b="0"/>
              <wp:wrapNone/>
              <wp:docPr id="26" name="ZoneText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230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2FB4" w:rsidRPr="00751A9A" w:rsidRDefault="00122FB4" w:rsidP="00122FB4">
                          <w:pPr>
                            <w:pStyle w:val="NormalWeb"/>
                          </w:pPr>
                          <w:r w:rsidRPr="00751A9A">
                            <w:rPr>
                              <w:rFonts w:hAnsi="Symbol"/>
                            </w:rPr>
                            <w:sym w:font="Symbol" w:char="F0E3"/>
                          </w:r>
                          <w:r w:rsidRPr="00751A9A">
                            <w:t xml:space="preserve"> Diapason 2011</w:t>
                          </w: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Texte 16" o:spid="_x0000_s1027" type="#_x0000_t202" style="position:absolute;margin-left:428.4pt;margin-top:22.05pt;width:85.35pt;height:18.1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" filled="f" stroked="f">
              <v:textbox style="mso-fit-shape-to-text:t">
                <w:txbxContent>
                  <w:p w:rsidR="00122FB4" w:rsidRPr="00751A9A" w:rsidRDefault="00122FB4" w:rsidP="00122FB4">
                    <w:pPr>
                      <w:pStyle w:val="NormalWeb"/>
                    </w:pPr>
                    <w:r w:rsidRPr="00751A9A">
                      <w:rPr>
                        <w:rFonts w:hAnsi="Symbol"/>
                      </w:rPr>
                      <w:sym w:font="Symbol" w:char="F0E3"/>
                    </w:r>
                    <w:r w:rsidRPr="00751A9A">
                      <w:t xml:space="preserve"> Diapason 2011</w:t>
                    </w:r>
                  </w:p>
                </w:txbxContent>
              </v:textbox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9E1D7C2" wp14:editId="181F1E2C">
              <wp:simplePos x="0" y="0"/>
              <wp:positionH relativeFrom="column">
                <wp:posOffset>-1990090</wp:posOffset>
              </wp:positionH>
              <wp:positionV relativeFrom="paragraph">
                <wp:posOffset>-1219200</wp:posOffset>
              </wp:positionV>
              <wp:extent cx="9440545" cy="2124710"/>
              <wp:effectExtent l="0" t="0" r="0" b="0"/>
              <wp:wrapNone/>
              <wp:docPr id="19" name="Ruban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C000">
                          <a:alpha val="8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Ruban orange" o:spid="_x0000_s1026" style="position:absolute;margin-left:-156.7pt;margin-top:-96pt;width:743.35pt;height:167.3pt;rotation:-1188278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color="#ffc000" stroked="f" strokeweight="2pt">
              <v:fill opacity="58853f"/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  <w:r w:rsidR="00443CB0" w:rsidRPr="00443CB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D538A6" wp14:editId="1AEB4120">
              <wp:simplePos x="0" y="0"/>
              <wp:positionH relativeFrom="column">
                <wp:posOffset>-1719579</wp:posOffset>
              </wp:positionH>
              <wp:positionV relativeFrom="paragraph">
                <wp:posOffset>-1302247</wp:posOffset>
              </wp:positionV>
              <wp:extent cx="9440545" cy="2124710"/>
              <wp:effectExtent l="0" t="0" r="0" b="0"/>
              <wp:wrapNone/>
              <wp:docPr id="20" name="Filet oran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512099">
                        <a:off x="0" y="0"/>
                        <a:ext cx="9440545" cy="2124710"/>
                      </a:xfrm>
                      <a:custGeom>
                        <a:avLst/>
                        <a:gdLst>
                          <a:gd name="connsiteX0" fmla="*/ 0 w 9597240"/>
                          <a:gd name="connsiteY0" fmla="*/ 0 h 1314865"/>
                          <a:gd name="connsiteX1" fmla="*/ 1524000 w 9597240"/>
                          <a:gd name="connsiteY1" fmla="*/ 409575 h 1314865"/>
                          <a:gd name="connsiteX2" fmla="*/ 4848225 w 9597240"/>
                          <a:gd name="connsiteY2" fmla="*/ 1066800 h 1314865"/>
                          <a:gd name="connsiteX3" fmla="*/ 9191625 w 9597240"/>
                          <a:gd name="connsiteY3" fmla="*/ 1314450 h 1314865"/>
                          <a:gd name="connsiteX4" fmla="*/ 9163050 w 9597240"/>
                          <a:gd name="connsiteY4" fmla="*/ 1123950 h 1314865"/>
                          <a:gd name="connsiteX5" fmla="*/ 7010400 w 9597240"/>
                          <a:gd name="connsiteY5" fmla="*/ 1057275 h 1314865"/>
                          <a:gd name="connsiteX6" fmla="*/ 4781550 w 9597240"/>
                          <a:gd name="connsiteY6" fmla="*/ 923925 h 1314865"/>
                          <a:gd name="connsiteX7" fmla="*/ 3171825 w 9597240"/>
                          <a:gd name="connsiteY7" fmla="*/ 685800 h 1314865"/>
                          <a:gd name="connsiteX8" fmla="*/ 876300 w 9597240"/>
                          <a:gd name="connsiteY8" fmla="*/ 171450 h 1314865"/>
                          <a:gd name="connsiteX9" fmla="*/ 0 w 9597240"/>
                          <a:gd name="connsiteY9" fmla="*/ 0 h 1314865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876300 w 9597240"/>
                          <a:gd name="connsiteY8" fmla="*/ 171450 h 1314499"/>
                          <a:gd name="connsiteX9" fmla="*/ 0 w 9597240"/>
                          <a:gd name="connsiteY9" fmla="*/ 0 h 1314499"/>
                          <a:gd name="connsiteX0" fmla="*/ 0 w 9597240"/>
                          <a:gd name="connsiteY0" fmla="*/ 0 h 1314499"/>
                          <a:gd name="connsiteX1" fmla="*/ 1524000 w 9597240"/>
                          <a:gd name="connsiteY1" fmla="*/ 409575 h 1314499"/>
                          <a:gd name="connsiteX2" fmla="*/ 4848225 w 9597240"/>
                          <a:gd name="connsiteY2" fmla="*/ 1104900 h 1314499"/>
                          <a:gd name="connsiteX3" fmla="*/ 9191625 w 9597240"/>
                          <a:gd name="connsiteY3" fmla="*/ 1314450 h 1314499"/>
                          <a:gd name="connsiteX4" fmla="*/ 9163050 w 9597240"/>
                          <a:gd name="connsiteY4" fmla="*/ 1123950 h 1314499"/>
                          <a:gd name="connsiteX5" fmla="*/ 7010400 w 9597240"/>
                          <a:gd name="connsiteY5" fmla="*/ 1057275 h 1314499"/>
                          <a:gd name="connsiteX6" fmla="*/ 4781550 w 9597240"/>
                          <a:gd name="connsiteY6" fmla="*/ 923925 h 1314499"/>
                          <a:gd name="connsiteX7" fmla="*/ 3171825 w 9597240"/>
                          <a:gd name="connsiteY7" fmla="*/ 685800 h 1314499"/>
                          <a:gd name="connsiteX8" fmla="*/ 923925 w 9597240"/>
                          <a:gd name="connsiteY8" fmla="*/ 209550 h 1314499"/>
                          <a:gd name="connsiteX9" fmla="*/ 0 w 9597240"/>
                          <a:gd name="connsiteY9" fmla="*/ 0 h 1314499"/>
                          <a:gd name="connsiteX0" fmla="*/ 0 w 9692490"/>
                          <a:gd name="connsiteY0" fmla="*/ 0 h 1333549"/>
                          <a:gd name="connsiteX1" fmla="*/ 1619250 w 9692490"/>
                          <a:gd name="connsiteY1" fmla="*/ 428625 h 1333549"/>
                          <a:gd name="connsiteX2" fmla="*/ 4943475 w 9692490"/>
                          <a:gd name="connsiteY2" fmla="*/ 1123950 h 1333549"/>
                          <a:gd name="connsiteX3" fmla="*/ 9286875 w 9692490"/>
                          <a:gd name="connsiteY3" fmla="*/ 1333500 h 1333549"/>
                          <a:gd name="connsiteX4" fmla="*/ 9258300 w 9692490"/>
                          <a:gd name="connsiteY4" fmla="*/ 1143000 h 1333549"/>
                          <a:gd name="connsiteX5" fmla="*/ 7105650 w 9692490"/>
                          <a:gd name="connsiteY5" fmla="*/ 1076325 h 1333549"/>
                          <a:gd name="connsiteX6" fmla="*/ 4876800 w 9692490"/>
                          <a:gd name="connsiteY6" fmla="*/ 942975 h 1333549"/>
                          <a:gd name="connsiteX7" fmla="*/ 3267075 w 9692490"/>
                          <a:gd name="connsiteY7" fmla="*/ 704850 h 1333549"/>
                          <a:gd name="connsiteX8" fmla="*/ 1019175 w 9692490"/>
                          <a:gd name="connsiteY8" fmla="*/ 228600 h 1333549"/>
                          <a:gd name="connsiteX9" fmla="*/ 0 w 9692490"/>
                          <a:gd name="connsiteY9" fmla="*/ 0 h 13335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</a:cxnLst>
                        <a:rect l="l" t="t" r="r" b="b"/>
                        <a:pathLst>
                          <a:path w="9692490" h="1333549">
                            <a:moveTo>
                              <a:pt x="0" y="0"/>
                            </a:moveTo>
                            <a:cubicBezTo>
                              <a:pt x="357981" y="115887"/>
                              <a:pt x="795338" y="241300"/>
                              <a:pt x="1619250" y="428625"/>
                            </a:cubicBezTo>
                            <a:cubicBezTo>
                              <a:pt x="2443162" y="615950"/>
                              <a:pt x="3665538" y="973138"/>
                              <a:pt x="4943475" y="1123950"/>
                            </a:cubicBezTo>
                            <a:cubicBezTo>
                              <a:pt x="6221412" y="1274762"/>
                              <a:pt x="8567738" y="1330325"/>
                              <a:pt x="9286875" y="1333500"/>
                            </a:cubicBezTo>
                            <a:cubicBezTo>
                              <a:pt x="10006012" y="1336675"/>
                              <a:pt x="9621838" y="1185863"/>
                              <a:pt x="9258300" y="1143000"/>
                            </a:cubicBezTo>
                            <a:cubicBezTo>
                              <a:pt x="8894763" y="1100138"/>
                              <a:pt x="7835900" y="1109663"/>
                              <a:pt x="7105650" y="1076325"/>
                            </a:cubicBezTo>
                            <a:cubicBezTo>
                              <a:pt x="6375400" y="1042988"/>
                              <a:pt x="5516563" y="1004888"/>
                              <a:pt x="4876800" y="942975"/>
                            </a:cubicBezTo>
                            <a:cubicBezTo>
                              <a:pt x="4237037" y="881062"/>
                              <a:pt x="3917950" y="830263"/>
                              <a:pt x="3267075" y="704850"/>
                            </a:cubicBezTo>
                            <a:cubicBezTo>
                              <a:pt x="2616200" y="579438"/>
                              <a:pt x="1019175" y="228600"/>
                              <a:pt x="1019175" y="22860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6350">
                        <a:solidFill>
                          <a:srgbClr val="808285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Filet orange" o:spid="_x0000_s1026" style="position:absolute;margin-left:-135.4pt;margin-top:-102.55pt;width:743.35pt;height:167.3pt;rotation:-1188278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2490,133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" path="m,c357981,115887,795338,241300,1619250,428625v823912,187325,2046288,544513,3324225,695325c6221412,1274762,8567738,1330325,9286875,1333500v719137,3175,334963,-147637,-28575,-190500c8894763,1100138,7835900,1109663,7105650,1076325,6375400,1042988,5516563,1004888,4876800,942975,4237037,881062,3917950,830263,3267075,704850,2616200,579438,1019175,228600,1019175,228600l,xe" filled="f" strokecolor="#808285" strokeweight=".5pt">
              <v:path arrowok="t" o:connecttype="custom" o:connectlocs="0,0;1577159,682917;4814975,1790761;9045473,2124632;9017641,1821113;6920947,1714881;4750033,1502418;3182151,1123020;992683,364223;0,0" o:connectangles="0,0,0,0,0,0,0,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F40" w:rsidRDefault="00480F40" w:rsidP="00A56E2A">
    <w:pPr>
      <w:pStyle w:val="Pieddepage"/>
    </w:pPr>
  </w:p>
  <w:p w:rsidR="00480F40" w:rsidRDefault="00480F40" w:rsidP="00A56E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26A" w:rsidRDefault="009B426A" w:rsidP="00A56E2A">
      <w:r>
        <w:separator/>
      </w:r>
    </w:p>
  </w:footnote>
  <w:footnote w:type="continuationSeparator" w:id="0">
    <w:p w:rsidR="009B426A" w:rsidRDefault="009B426A" w:rsidP="00A5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BEA" w:rsidRDefault="003F277A">
    <w:pPr>
      <w:pStyle w:val="En-tte"/>
    </w:pPr>
    <w:r w:rsidRPr="00833BEA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D59DA2A" wp14:editId="7B13804E">
              <wp:simplePos x="0" y="0"/>
              <wp:positionH relativeFrom="column">
                <wp:posOffset>166370</wp:posOffset>
              </wp:positionH>
              <wp:positionV relativeFrom="paragraph">
                <wp:posOffset>483870</wp:posOffset>
              </wp:positionV>
              <wp:extent cx="2895600" cy="457200"/>
              <wp:effectExtent l="0" t="0" r="0" b="0"/>
              <wp:wrapNone/>
              <wp:docPr id="2" name="Titre 1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2895600" cy="457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03A1" w:rsidRPr="006B5801" w:rsidRDefault="000403A1" w:rsidP="000403A1">
                          <w:pPr>
                            <w:pStyle w:val="Titre1"/>
                            <w:spacing w:before="0" w:line="240" w:lineRule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Connaître les sources d’information primaires et secondaires</w:t>
                          </w:r>
                        </w:p>
                        <w:p w:rsidR="00932E4A" w:rsidRPr="006B5801" w:rsidRDefault="00932E4A" w:rsidP="00932E4A">
                          <w:pPr>
                            <w:pStyle w:val="Titre1"/>
                            <w:spacing w:before="0" w:line="240" w:lineRule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br/>
                          </w:r>
                        </w:p>
                        <w:p w:rsidR="00C45946" w:rsidRPr="006B5801" w:rsidRDefault="00C45946" w:rsidP="00C45946">
                          <w:pPr>
                            <w:pStyle w:val="Titre1"/>
                            <w:spacing w:before="0" w:line="240" w:lineRule="auto"/>
                            <w:rPr>
                              <w:sz w:val="26"/>
                              <w:szCs w:val="26"/>
                            </w:rPr>
                          </w:pPr>
                        </w:p>
                        <w:p w:rsidR="00960B28" w:rsidRPr="006B5801" w:rsidRDefault="00960B28" w:rsidP="00960B28">
                          <w:pPr>
                            <w:pStyle w:val="Titre1"/>
                            <w:spacing w:before="0" w:line="240" w:lineRule="auto"/>
                            <w:rPr>
                              <w:sz w:val="26"/>
                              <w:szCs w:val="26"/>
                            </w:rPr>
                          </w:pPr>
                        </w:p>
                        <w:p w:rsidR="00833BEA" w:rsidRPr="006B5801" w:rsidRDefault="00833BEA" w:rsidP="00833BEA">
                          <w:pPr>
                            <w:pStyle w:val="Titre1"/>
                            <w:spacing w:before="0" w:line="240" w:lineRule="auto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vert="horz" wrap="square" lIns="0" tIns="0" rIns="0" bIns="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itre 1" o:spid="_x0000_s1026" style="position:absolute;margin-left:13.1pt;margin-top:38.1pt;width:228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" filled="f" stroked="f">
              <v:path arrowok="t"/>
              <o:lock v:ext="edit" grouping="t"/>
              <v:textbox inset="0,0,0,0">
                <w:txbxContent>
                  <w:p w:rsidR="000403A1" w:rsidRPr="006B5801" w:rsidRDefault="000403A1" w:rsidP="000403A1">
                    <w:pPr>
                      <w:pStyle w:val="Titre1"/>
                      <w:spacing w:before="0" w:line="240" w:lineRule="auto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Connaître les sources d’information primaires et secondaires</w:t>
                    </w:r>
                  </w:p>
                  <w:p w:rsidR="00932E4A" w:rsidRPr="006B5801" w:rsidRDefault="00932E4A" w:rsidP="00932E4A">
                    <w:pPr>
                      <w:pStyle w:val="Titre1"/>
                      <w:spacing w:before="0" w:line="240" w:lineRule="auto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br/>
                    </w:r>
                  </w:p>
                  <w:p w:rsidR="00C45946" w:rsidRPr="006B5801" w:rsidRDefault="00C45946" w:rsidP="00C45946">
                    <w:pPr>
                      <w:pStyle w:val="Titre1"/>
                      <w:spacing w:before="0" w:line="240" w:lineRule="auto"/>
                      <w:rPr>
                        <w:sz w:val="26"/>
                        <w:szCs w:val="26"/>
                      </w:rPr>
                    </w:pPr>
                  </w:p>
                  <w:p w:rsidR="00960B28" w:rsidRPr="006B5801" w:rsidRDefault="00960B28" w:rsidP="00960B28">
                    <w:pPr>
                      <w:pStyle w:val="Titre1"/>
                      <w:spacing w:before="0" w:line="240" w:lineRule="auto"/>
                      <w:rPr>
                        <w:sz w:val="26"/>
                        <w:szCs w:val="26"/>
                      </w:rPr>
                    </w:pPr>
                  </w:p>
                  <w:p w:rsidR="00833BEA" w:rsidRPr="006B5801" w:rsidRDefault="00833BEA" w:rsidP="00833BEA">
                    <w:pPr>
                      <w:pStyle w:val="Titre1"/>
                      <w:spacing w:before="0" w:line="240" w:lineRule="auto"/>
                      <w:rPr>
                        <w:sz w:val="26"/>
                        <w:szCs w:val="26"/>
                      </w:rPr>
                    </w:pPr>
                  </w:p>
                </w:txbxContent>
              </v:textbox>
            </v:rect>
          </w:pict>
        </mc:Fallback>
      </mc:AlternateContent>
    </w:r>
    <w:r w:rsidR="00833BEA" w:rsidRPr="00833BEA">
      <w:rPr>
        <w:noProof/>
      </w:rPr>
      <w:drawing>
        <wp:anchor distT="0" distB="0" distL="114300" distR="114300" simplePos="0" relativeHeight="251681792" behindDoc="1" locked="0" layoutInCell="1" allowOverlap="1" wp14:anchorId="362E24B3" wp14:editId="2342C451">
          <wp:simplePos x="0" y="0"/>
          <wp:positionH relativeFrom="column">
            <wp:posOffset>-1093470</wp:posOffset>
          </wp:positionH>
          <wp:positionV relativeFrom="paragraph">
            <wp:posOffset>-1083310</wp:posOffset>
          </wp:positionV>
          <wp:extent cx="8176260" cy="24003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jeff:Desktop:Diapason-redesign_800x600_entê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76260" cy="240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BEA" w:rsidRPr="00833BEA">
      <w:rPr>
        <w:noProof/>
      </w:rPr>
      <w:drawing>
        <wp:anchor distT="0" distB="0" distL="114300" distR="114300" simplePos="0" relativeHeight="251678720" behindDoc="0" locked="0" layoutInCell="1" allowOverlap="1" wp14:anchorId="5372105F" wp14:editId="59EAE826">
          <wp:simplePos x="0" y="0"/>
          <wp:positionH relativeFrom="column">
            <wp:posOffset>-72390</wp:posOffset>
          </wp:positionH>
          <wp:positionV relativeFrom="paragraph">
            <wp:posOffset>-47625</wp:posOffset>
          </wp:positionV>
          <wp:extent cx="2469515" cy="507365"/>
          <wp:effectExtent l="0" t="0" r="6985" b="6985"/>
          <wp:wrapNone/>
          <wp:docPr id="5" name="Logo Diapas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515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3BEA" w:rsidRPr="00833BEA">
      <w:rPr>
        <w:noProof/>
      </w:rPr>
      <w:drawing>
        <wp:anchor distT="0" distB="0" distL="114300" distR="114300" simplePos="0" relativeHeight="251680768" behindDoc="0" locked="0" layoutInCell="1" allowOverlap="1" wp14:anchorId="23D8D944" wp14:editId="5113C8EA">
          <wp:simplePos x="0" y="0"/>
          <wp:positionH relativeFrom="column">
            <wp:posOffset>-73025</wp:posOffset>
          </wp:positionH>
          <wp:positionV relativeFrom="paragraph">
            <wp:posOffset>411480</wp:posOffset>
          </wp:positionV>
          <wp:extent cx="217805" cy="495935"/>
          <wp:effectExtent l="0" t="0" r="0" b="0"/>
          <wp:wrapNone/>
          <wp:docPr id="6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2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0909"/>
                  <a:stretch/>
                </pic:blipFill>
                <pic:spPr>
                  <a:xfrm>
                    <a:off x="0" y="0"/>
                    <a:ext cx="217805" cy="49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E63"/>
    <w:multiLevelType w:val="hybridMultilevel"/>
    <w:tmpl w:val="F5E4C788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FA1"/>
    <w:multiLevelType w:val="hybridMultilevel"/>
    <w:tmpl w:val="831088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320E8"/>
    <w:multiLevelType w:val="hybridMultilevel"/>
    <w:tmpl w:val="421A4C42"/>
    <w:lvl w:ilvl="0" w:tplc="36B88B38">
      <w:start w:val="4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2F3099"/>
    <w:multiLevelType w:val="hybridMultilevel"/>
    <w:tmpl w:val="33D849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10626"/>
    <w:multiLevelType w:val="hybridMultilevel"/>
    <w:tmpl w:val="6F6E478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E184B"/>
    <w:multiLevelType w:val="hybridMultilevel"/>
    <w:tmpl w:val="6E0E907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26AC2"/>
    <w:multiLevelType w:val="hybridMultilevel"/>
    <w:tmpl w:val="9732D316"/>
    <w:lvl w:ilvl="0" w:tplc="0C0C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30310C38"/>
    <w:multiLevelType w:val="hybridMultilevel"/>
    <w:tmpl w:val="CE96CC90"/>
    <w:lvl w:ilvl="0" w:tplc="ADDC85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8F78D7"/>
    <w:multiLevelType w:val="multilevel"/>
    <w:tmpl w:val="F5E4C788"/>
    <w:styleLink w:val="StyleAvecpucesWingdingssymboleGauche063cmSuspendu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E19CB"/>
    <w:multiLevelType w:val="hybridMultilevel"/>
    <w:tmpl w:val="FF38D1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F1B6D"/>
    <w:multiLevelType w:val="hybridMultilevel"/>
    <w:tmpl w:val="BC943060"/>
    <w:lvl w:ilvl="0" w:tplc="0C0C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>
    <w:nsid w:val="3C6D651D"/>
    <w:multiLevelType w:val="hybridMultilevel"/>
    <w:tmpl w:val="AD68E02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C7B8A"/>
    <w:multiLevelType w:val="hybridMultilevel"/>
    <w:tmpl w:val="44E8EE1C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D37D75"/>
    <w:multiLevelType w:val="hybridMultilevel"/>
    <w:tmpl w:val="54221AB0"/>
    <w:lvl w:ilvl="0" w:tplc="0C0C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14">
    <w:nsid w:val="440F2A21"/>
    <w:multiLevelType w:val="hybridMultilevel"/>
    <w:tmpl w:val="C2E8D99A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2C4A86"/>
    <w:multiLevelType w:val="hybridMultilevel"/>
    <w:tmpl w:val="5888B5B0"/>
    <w:lvl w:ilvl="0" w:tplc="0C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306E6C"/>
    <w:multiLevelType w:val="hybridMultilevel"/>
    <w:tmpl w:val="C72EE3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001F0"/>
    <w:multiLevelType w:val="hybridMultilevel"/>
    <w:tmpl w:val="012A2A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A50EC3"/>
    <w:multiLevelType w:val="multilevel"/>
    <w:tmpl w:val="6E0E9070"/>
    <w:numStyleLink w:val="StyleAvecpucesWingdingssymboleGauche19cmSuspendu"/>
  </w:abstractNum>
  <w:abstractNum w:abstractNumId="19">
    <w:nsid w:val="4AFF6848"/>
    <w:multiLevelType w:val="hybridMultilevel"/>
    <w:tmpl w:val="28686E2E"/>
    <w:lvl w:ilvl="0" w:tplc="11904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9B58FD"/>
    <w:multiLevelType w:val="hybridMultilevel"/>
    <w:tmpl w:val="663ECD50"/>
    <w:lvl w:ilvl="0" w:tplc="0C0C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>
    <w:nsid w:val="5BFB0668"/>
    <w:multiLevelType w:val="hybridMultilevel"/>
    <w:tmpl w:val="CC880C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D114D"/>
    <w:multiLevelType w:val="multilevel"/>
    <w:tmpl w:val="F5E4C788"/>
    <w:numStyleLink w:val="StyleAvecpucesWingdingssymboleGauche063cmSuspendu"/>
  </w:abstractNum>
  <w:abstractNum w:abstractNumId="23">
    <w:nsid w:val="685B2D01"/>
    <w:multiLevelType w:val="multilevel"/>
    <w:tmpl w:val="6E0E9070"/>
    <w:numStyleLink w:val="StyleAvecpucesWingdingssymboleGauche19cmSuspendu"/>
  </w:abstractNum>
  <w:abstractNum w:abstractNumId="24">
    <w:nsid w:val="69EC45BD"/>
    <w:multiLevelType w:val="hybridMultilevel"/>
    <w:tmpl w:val="7228C58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00898"/>
    <w:multiLevelType w:val="hybridMultilevel"/>
    <w:tmpl w:val="450429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77237"/>
    <w:multiLevelType w:val="hybridMultilevel"/>
    <w:tmpl w:val="E6E0CEA0"/>
    <w:lvl w:ilvl="0" w:tplc="6E16B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0AE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08A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AE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6B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08D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6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96A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02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3746F46"/>
    <w:multiLevelType w:val="multilevel"/>
    <w:tmpl w:val="F5E4C788"/>
    <w:numStyleLink w:val="StyleAvecpucesWingdingssymboleGauche063cmSuspendu"/>
  </w:abstractNum>
  <w:abstractNum w:abstractNumId="28">
    <w:nsid w:val="75FC1176"/>
    <w:multiLevelType w:val="hybridMultilevel"/>
    <w:tmpl w:val="0DE2F85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974B0C"/>
    <w:multiLevelType w:val="hybridMultilevel"/>
    <w:tmpl w:val="5024EF8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C602EA"/>
    <w:multiLevelType w:val="multilevel"/>
    <w:tmpl w:val="6E0E9070"/>
    <w:styleLink w:val="StyleAvecpucesWingdingssymboleGauche19cmSuspendu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B4D2" w:themeColor="accent1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8E34D0"/>
    <w:multiLevelType w:val="hybridMultilevel"/>
    <w:tmpl w:val="782CAE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9A3E91"/>
    <w:multiLevelType w:val="hybridMultilevel"/>
    <w:tmpl w:val="F2CAEF9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5"/>
  </w:num>
  <w:num w:numId="4">
    <w:abstractNumId w:val="12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27"/>
  </w:num>
  <w:num w:numId="10">
    <w:abstractNumId w:val="22"/>
  </w:num>
  <w:num w:numId="11">
    <w:abstractNumId w:val="30"/>
  </w:num>
  <w:num w:numId="12">
    <w:abstractNumId w:val="23"/>
  </w:num>
  <w:num w:numId="13">
    <w:abstractNumId w:val="18"/>
  </w:num>
  <w:num w:numId="14">
    <w:abstractNumId w:val="24"/>
  </w:num>
  <w:num w:numId="15">
    <w:abstractNumId w:val="11"/>
  </w:num>
  <w:num w:numId="16">
    <w:abstractNumId w:val="6"/>
  </w:num>
  <w:num w:numId="17">
    <w:abstractNumId w:val="21"/>
  </w:num>
  <w:num w:numId="18">
    <w:abstractNumId w:val="14"/>
  </w:num>
  <w:num w:numId="19">
    <w:abstractNumId w:val="31"/>
  </w:num>
  <w:num w:numId="20">
    <w:abstractNumId w:val="10"/>
  </w:num>
  <w:num w:numId="21">
    <w:abstractNumId w:val="26"/>
  </w:num>
  <w:num w:numId="22">
    <w:abstractNumId w:val="29"/>
  </w:num>
  <w:num w:numId="23">
    <w:abstractNumId w:val="32"/>
  </w:num>
  <w:num w:numId="24">
    <w:abstractNumId w:val="4"/>
  </w:num>
  <w:num w:numId="25">
    <w:abstractNumId w:val="3"/>
  </w:num>
  <w:num w:numId="26">
    <w:abstractNumId w:val="20"/>
  </w:num>
  <w:num w:numId="27">
    <w:abstractNumId w:val="9"/>
  </w:num>
  <w:num w:numId="28">
    <w:abstractNumId w:val="19"/>
  </w:num>
  <w:num w:numId="29">
    <w:abstractNumId w:val="1"/>
  </w:num>
  <w:num w:numId="30">
    <w:abstractNumId w:val="17"/>
  </w:num>
  <w:num w:numId="31">
    <w:abstractNumId w:val="25"/>
  </w:num>
  <w:num w:numId="32">
    <w:abstractNumId w:val="1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D6"/>
    <w:rsid w:val="00030C79"/>
    <w:rsid w:val="000403A1"/>
    <w:rsid w:val="00040478"/>
    <w:rsid w:val="00047C75"/>
    <w:rsid w:val="000A17AB"/>
    <w:rsid w:val="00101098"/>
    <w:rsid w:val="00102172"/>
    <w:rsid w:val="00122FB4"/>
    <w:rsid w:val="0013139F"/>
    <w:rsid w:val="001350AD"/>
    <w:rsid w:val="0014351D"/>
    <w:rsid w:val="00145B0C"/>
    <w:rsid w:val="001467F5"/>
    <w:rsid w:val="00154F7B"/>
    <w:rsid w:val="0019046C"/>
    <w:rsid w:val="001B070B"/>
    <w:rsid w:val="001D4440"/>
    <w:rsid w:val="001D54BB"/>
    <w:rsid w:val="00227A60"/>
    <w:rsid w:val="00270207"/>
    <w:rsid w:val="00270EFF"/>
    <w:rsid w:val="002862F5"/>
    <w:rsid w:val="002A74D2"/>
    <w:rsid w:val="002B6AA8"/>
    <w:rsid w:val="002C5B6F"/>
    <w:rsid w:val="002D5DDA"/>
    <w:rsid w:val="002E2806"/>
    <w:rsid w:val="002E4266"/>
    <w:rsid w:val="002E6911"/>
    <w:rsid w:val="00314A12"/>
    <w:rsid w:val="0031606A"/>
    <w:rsid w:val="00317443"/>
    <w:rsid w:val="003A56D3"/>
    <w:rsid w:val="003C35E5"/>
    <w:rsid w:val="003D5136"/>
    <w:rsid w:val="003F277A"/>
    <w:rsid w:val="003F48D1"/>
    <w:rsid w:val="004307A5"/>
    <w:rsid w:val="004353E8"/>
    <w:rsid w:val="00443CB0"/>
    <w:rsid w:val="00450737"/>
    <w:rsid w:val="00480F40"/>
    <w:rsid w:val="00491B68"/>
    <w:rsid w:val="004F14A9"/>
    <w:rsid w:val="0050099C"/>
    <w:rsid w:val="00547187"/>
    <w:rsid w:val="00584340"/>
    <w:rsid w:val="0059428C"/>
    <w:rsid w:val="005C16D1"/>
    <w:rsid w:val="00607594"/>
    <w:rsid w:val="006238A4"/>
    <w:rsid w:val="006B48BC"/>
    <w:rsid w:val="006B5801"/>
    <w:rsid w:val="006C7122"/>
    <w:rsid w:val="006E1EAA"/>
    <w:rsid w:val="006E4ADB"/>
    <w:rsid w:val="006E610A"/>
    <w:rsid w:val="006F41FA"/>
    <w:rsid w:val="0071326F"/>
    <w:rsid w:val="00725AA9"/>
    <w:rsid w:val="007378B5"/>
    <w:rsid w:val="007418AD"/>
    <w:rsid w:val="00751A9A"/>
    <w:rsid w:val="00765178"/>
    <w:rsid w:val="00765B8C"/>
    <w:rsid w:val="0077280D"/>
    <w:rsid w:val="00775A0E"/>
    <w:rsid w:val="007A66E4"/>
    <w:rsid w:val="007F7134"/>
    <w:rsid w:val="00806785"/>
    <w:rsid w:val="00833BEA"/>
    <w:rsid w:val="00890B2C"/>
    <w:rsid w:val="008D53E0"/>
    <w:rsid w:val="00904403"/>
    <w:rsid w:val="00914FD3"/>
    <w:rsid w:val="009327ED"/>
    <w:rsid w:val="00932E4A"/>
    <w:rsid w:val="009412A9"/>
    <w:rsid w:val="00944AA0"/>
    <w:rsid w:val="00960B28"/>
    <w:rsid w:val="00966FFC"/>
    <w:rsid w:val="00975780"/>
    <w:rsid w:val="009A4760"/>
    <w:rsid w:val="009B426A"/>
    <w:rsid w:val="009E52ED"/>
    <w:rsid w:val="00A11D99"/>
    <w:rsid w:val="00A20634"/>
    <w:rsid w:val="00A206D2"/>
    <w:rsid w:val="00A26D09"/>
    <w:rsid w:val="00A414D4"/>
    <w:rsid w:val="00A56E2A"/>
    <w:rsid w:val="00A63FF3"/>
    <w:rsid w:val="00A95DD9"/>
    <w:rsid w:val="00AF2F0F"/>
    <w:rsid w:val="00AF3902"/>
    <w:rsid w:val="00B07CB8"/>
    <w:rsid w:val="00B15EC4"/>
    <w:rsid w:val="00B16436"/>
    <w:rsid w:val="00B57753"/>
    <w:rsid w:val="00B71DF7"/>
    <w:rsid w:val="00B746BC"/>
    <w:rsid w:val="00B942AD"/>
    <w:rsid w:val="00BA494B"/>
    <w:rsid w:val="00C01D43"/>
    <w:rsid w:val="00C130D6"/>
    <w:rsid w:val="00C34075"/>
    <w:rsid w:val="00C41663"/>
    <w:rsid w:val="00C45946"/>
    <w:rsid w:val="00C509C0"/>
    <w:rsid w:val="00C632C7"/>
    <w:rsid w:val="00C701A4"/>
    <w:rsid w:val="00CB47D1"/>
    <w:rsid w:val="00CD30CA"/>
    <w:rsid w:val="00CD353E"/>
    <w:rsid w:val="00D16363"/>
    <w:rsid w:val="00D9385F"/>
    <w:rsid w:val="00E029CB"/>
    <w:rsid w:val="00E054CF"/>
    <w:rsid w:val="00E47660"/>
    <w:rsid w:val="00E56650"/>
    <w:rsid w:val="00E5708D"/>
    <w:rsid w:val="00E64E3E"/>
    <w:rsid w:val="00E800D8"/>
    <w:rsid w:val="00ED4602"/>
    <w:rsid w:val="00ED7D28"/>
    <w:rsid w:val="00EF29CB"/>
    <w:rsid w:val="00F05EB4"/>
    <w:rsid w:val="00F26B4D"/>
    <w:rsid w:val="00F33D63"/>
    <w:rsid w:val="00F35C4B"/>
    <w:rsid w:val="00F36582"/>
    <w:rsid w:val="00F653ED"/>
    <w:rsid w:val="00F74FEF"/>
    <w:rsid w:val="00F90C58"/>
    <w:rsid w:val="00FA1316"/>
    <w:rsid w:val="00FE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Borders>
        <w:top w:val="single" w:sz="4" w:space="0" w:color="FFFFFF" w:themeColor="background2"/>
        <w:bottom w:val="single" w:sz="4" w:space="0" w:color="FFFFFF" w:themeColor="background2"/>
      </w:tblBorders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Borders>
        <w:top w:val="single" w:sz="8" w:space="0" w:color="808285" w:themeColor="accent5"/>
        <w:bottom w:val="single" w:sz="8" w:space="0" w:color="80828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206D2"/>
    <w:pPr>
      <w:spacing w:before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A206D2"/>
    <w:rPr>
      <w:rFonts w:asciiTheme="minorHAnsi" w:hAnsiTheme="minorHAnsi" w:cstheme="minorHAnsi"/>
      <w:sz w:val="20"/>
      <w:szCs w:val="20"/>
      <w:lang w:eastAsia="fr-CA"/>
    </w:rPr>
  </w:style>
  <w:style w:type="character" w:styleId="Appeldenotedefin">
    <w:name w:val="endnote reference"/>
    <w:basedOn w:val="Policepardfaut"/>
    <w:uiPriority w:val="99"/>
    <w:semiHidden/>
    <w:unhideWhenUsed/>
    <w:rsid w:val="00A206D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206D2"/>
    <w:pPr>
      <w:spacing w:before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206D2"/>
    <w:rPr>
      <w:rFonts w:asciiTheme="minorHAnsi" w:hAnsiTheme="minorHAnsi" w:cstheme="minorHAnsi"/>
      <w:sz w:val="20"/>
      <w:szCs w:val="20"/>
      <w:lang w:eastAsia="fr-CA"/>
    </w:rPr>
  </w:style>
  <w:style w:type="character" w:styleId="Appelnotedebasdep">
    <w:name w:val="footnote reference"/>
    <w:basedOn w:val="Policepardfaut"/>
    <w:uiPriority w:val="99"/>
    <w:semiHidden/>
    <w:unhideWhenUsed/>
    <w:rsid w:val="00A206D2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E47660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35C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35C4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F35C4B"/>
    <w:rPr>
      <w:rFonts w:asciiTheme="minorHAnsi" w:hAnsiTheme="minorHAnsi" w:cstheme="minorHAnsi"/>
      <w:sz w:val="20"/>
      <w:szCs w:val="20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5C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5C4B"/>
    <w:rPr>
      <w:rFonts w:asciiTheme="minorHAnsi" w:hAnsiTheme="minorHAnsi" w:cstheme="minorHAnsi"/>
      <w:b/>
      <w:bCs/>
      <w:sz w:val="20"/>
      <w:szCs w:val="20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0A"/>
    <w:pPr>
      <w:widowControl w:val="0"/>
      <w:autoSpaceDE w:val="0"/>
      <w:autoSpaceDN w:val="0"/>
      <w:adjustRightInd w:val="0"/>
      <w:spacing w:before="120" w:line="276" w:lineRule="auto"/>
    </w:pPr>
    <w:rPr>
      <w:rFonts w:asciiTheme="minorHAnsi" w:hAnsiTheme="minorHAnsi" w:cstheme="minorHAnsi"/>
      <w:sz w:val="20"/>
      <w:szCs w:val="20"/>
      <w:lang w:eastAsia="fr-CA"/>
    </w:rPr>
  </w:style>
  <w:style w:type="paragraph" w:styleId="Titre1">
    <w:name w:val="heading 1"/>
    <w:basedOn w:val="Normal"/>
    <w:next w:val="Normal"/>
    <w:link w:val="Titre1Car"/>
    <w:qFormat/>
    <w:rsid w:val="00102172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color w:val="00B4D2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65B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00B4D2" w:themeColor="accen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B8C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B4D2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765B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B4D2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765B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96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765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B4D2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5B8C"/>
    <w:rPr>
      <w:rFonts w:asciiTheme="majorHAnsi" w:eastAsiaTheme="majorEastAsia" w:hAnsiTheme="majorHAnsi" w:cstheme="majorBidi"/>
      <w:i/>
      <w:iCs/>
      <w:color w:val="00B4D2" w:themeColor="accent1"/>
      <w:spacing w:val="15"/>
      <w:lang w:eastAsia="fr-CA"/>
    </w:rPr>
  </w:style>
  <w:style w:type="character" w:customStyle="1" w:styleId="Titre1Car">
    <w:name w:val="Titre 1 Car"/>
    <w:basedOn w:val="Policepardfaut"/>
    <w:link w:val="Titre1"/>
    <w:rsid w:val="00102172"/>
    <w:rPr>
      <w:rFonts w:asciiTheme="majorHAnsi" w:eastAsiaTheme="majorEastAsia" w:hAnsiTheme="majorHAnsi" w:cstheme="majorBidi"/>
      <w:b/>
      <w:bCs/>
      <w:color w:val="00B4D2" w:themeColor="accent1"/>
      <w:sz w:val="28"/>
      <w:szCs w:val="28"/>
      <w:lang w:eastAsia="fr-CA"/>
    </w:rPr>
  </w:style>
  <w:style w:type="paragraph" w:styleId="Titre">
    <w:name w:val="Title"/>
    <w:basedOn w:val="Normal"/>
    <w:next w:val="Normal"/>
    <w:link w:val="TitreCar"/>
    <w:qFormat/>
    <w:rsid w:val="00102172"/>
    <w:pPr>
      <w:pBdr>
        <w:bottom w:val="single" w:sz="8" w:space="4" w:color="00B4D2" w:themeColor="accent1"/>
      </w:pBdr>
      <w:spacing w:before="360" w:after="300"/>
      <w:contextualSpacing/>
    </w:pPr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rsid w:val="00102172"/>
    <w:rPr>
      <w:rFonts w:asciiTheme="majorHAnsi" w:eastAsiaTheme="majorEastAsia" w:hAnsiTheme="majorHAnsi" w:cstheme="majorBidi"/>
      <w:color w:val="808285" w:themeColor="text2"/>
      <w:spacing w:val="5"/>
      <w:kern w:val="28"/>
      <w:sz w:val="48"/>
      <w:szCs w:val="52"/>
      <w:lang w:eastAsia="fr-CA"/>
    </w:rPr>
  </w:style>
  <w:style w:type="paragraph" w:styleId="Paragraphedeliste">
    <w:name w:val="List Paragraph"/>
    <w:aliases w:val="Paragraphe en retrait"/>
    <w:basedOn w:val="Normal"/>
    <w:qFormat/>
    <w:rsid w:val="00A56E2A"/>
    <w:pPr>
      <w:ind w:left="720"/>
      <w:contextualSpacing/>
    </w:pPr>
    <w:rPr>
      <w:rFonts w:ascii="Arial" w:hAnsi="Arial"/>
    </w:rPr>
  </w:style>
  <w:style w:type="character" w:styleId="Emphaseintense">
    <w:name w:val="Intense Emphasis"/>
    <w:basedOn w:val="Policepardfaut"/>
    <w:uiPriority w:val="21"/>
    <w:qFormat/>
    <w:rsid w:val="00102172"/>
    <w:rPr>
      <w:b/>
      <w:bCs/>
      <w:i/>
      <w:iCs/>
      <w:color w:val="92D050" w:themeColor="accent3"/>
    </w:rPr>
  </w:style>
  <w:style w:type="paragraph" w:styleId="NormalWeb">
    <w:name w:val="Normal (Web)"/>
    <w:basedOn w:val="Normal"/>
    <w:uiPriority w:val="99"/>
    <w:unhideWhenUsed/>
    <w:rsid w:val="00F90C58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0F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0F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80F40"/>
  </w:style>
  <w:style w:type="paragraph" w:styleId="Pieddepage">
    <w:name w:val="footer"/>
    <w:basedOn w:val="Normal"/>
    <w:link w:val="PieddepageCar"/>
    <w:uiPriority w:val="99"/>
    <w:unhideWhenUsed/>
    <w:rsid w:val="00480F4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F40"/>
  </w:style>
  <w:style w:type="character" w:styleId="Accentuation">
    <w:name w:val="Emphasis"/>
    <w:basedOn w:val="Policepardfaut"/>
    <w:uiPriority w:val="20"/>
    <w:rsid w:val="00102172"/>
    <w:rPr>
      <w:i/>
      <w:iCs/>
    </w:rPr>
  </w:style>
  <w:style w:type="character" w:styleId="Titredulivre">
    <w:name w:val="Book Title"/>
    <w:basedOn w:val="Policepardfaut"/>
    <w:uiPriority w:val="33"/>
    <w:rsid w:val="00102172"/>
    <w:rPr>
      <w:b/>
      <w:bCs/>
      <w:smallCaps/>
      <w:spacing w:val="5"/>
    </w:rPr>
  </w:style>
  <w:style w:type="character" w:styleId="Emphaseple">
    <w:name w:val="Subtle Emphasis"/>
    <w:basedOn w:val="Policepardfaut"/>
    <w:uiPriority w:val="19"/>
    <w:qFormat/>
    <w:rsid w:val="00A56E2A"/>
    <w:rPr>
      <w:i/>
      <w:iCs/>
      <w:color w:val="808080" w:themeColor="text1" w:themeTint="7F"/>
    </w:rPr>
  </w:style>
  <w:style w:type="character" w:customStyle="1" w:styleId="Titre2Car">
    <w:name w:val="Titre 2 Car"/>
    <w:basedOn w:val="Policepardfaut"/>
    <w:link w:val="Titre2"/>
    <w:uiPriority w:val="9"/>
    <w:rsid w:val="00765B8C"/>
    <w:rPr>
      <w:rFonts w:asciiTheme="majorHAnsi" w:eastAsiaTheme="majorEastAsia" w:hAnsiTheme="majorHAnsi" w:cstheme="majorBidi"/>
      <w:bCs/>
      <w:color w:val="00B4D2" w:themeColor="accent1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765B8C"/>
    <w:rPr>
      <w:rFonts w:asciiTheme="majorHAnsi" w:eastAsiaTheme="majorEastAsia" w:hAnsiTheme="majorHAnsi" w:cstheme="majorBidi"/>
      <w:b/>
      <w:bCs/>
      <w:color w:val="00B4D2" w:themeColor="accent1"/>
      <w:sz w:val="20"/>
      <w:szCs w:val="20"/>
      <w:lang w:eastAsia="fr-CA"/>
    </w:rPr>
  </w:style>
  <w:style w:type="character" w:customStyle="1" w:styleId="Titre4Car">
    <w:name w:val="Titre 4 Car"/>
    <w:basedOn w:val="Policepardfaut"/>
    <w:link w:val="Titre4"/>
    <w:uiPriority w:val="9"/>
    <w:rsid w:val="00765B8C"/>
    <w:rPr>
      <w:rFonts w:asciiTheme="majorHAnsi" w:eastAsiaTheme="majorEastAsia" w:hAnsiTheme="majorHAnsi" w:cstheme="majorBidi"/>
      <w:b/>
      <w:bCs/>
      <w:i/>
      <w:iCs/>
      <w:color w:val="00B4D2" w:themeColor="accent1"/>
      <w:sz w:val="20"/>
      <w:szCs w:val="20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65B8C"/>
    <w:rPr>
      <w:rFonts w:asciiTheme="majorHAnsi" w:eastAsiaTheme="majorEastAsia" w:hAnsiTheme="majorHAnsi" w:cstheme="majorBidi"/>
      <w:color w:val="005968" w:themeColor="accent1" w:themeShade="7F"/>
      <w:sz w:val="20"/>
      <w:szCs w:val="20"/>
      <w:lang w:eastAsia="fr-CA"/>
    </w:rPr>
  </w:style>
  <w:style w:type="character" w:customStyle="1" w:styleId="StyleAccent1">
    <w:name w:val="Style Accent 1"/>
    <w:basedOn w:val="Policepardfaut"/>
    <w:qFormat/>
    <w:rsid w:val="00765B8C"/>
    <w:rPr>
      <w:color w:val="00B4D2" w:themeColor="accent1"/>
    </w:rPr>
  </w:style>
  <w:style w:type="table" w:styleId="Grilledutableau">
    <w:name w:val="Table Grid"/>
    <w:basedOn w:val="TableauNormal"/>
    <w:uiPriority w:val="59"/>
    <w:rsid w:val="004F1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1">
    <w:name w:val="Medium Grid 3 Accent 1"/>
    <w:basedOn w:val="TableauNormal"/>
    <w:uiPriority w:val="69"/>
    <w:rsid w:val="004F14A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4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4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4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9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9FF" w:themeFill="accent1" w:themeFillTint="7F"/>
      </w:tcPr>
    </w:tblStylePr>
  </w:style>
  <w:style w:type="paragraph" w:customStyle="1" w:styleId="Titredetableau">
    <w:name w:val="Titre de tableau"/>
    <w:basedOn w:val="Sous-titre"/>
    <w:next w:val="Normal"/>
    <w:qFormat/>
    <w:rsid w:val="0050099C"/>
    <w:pPr>
      <w:spacing w:before="360"/>
    </w:pPr>
    <w:rPr>
      <w:rFonts w:eastAsia="Times New Roman" w:cs="Times New Roman"/>
      <w:b/>
      <w:sz w:val="20"/>
      <w:szCs w:val="20"/>
    </w:rPr>
  </w:style>
  <w:style w:type="table" w:styleId="Grilleclaire-Accent1">
    <w:name w:val="Light Grid Accent 1"/>
    <w:basedOn w:val="TableauNormal"/>
    <w:uiPriority w:val="62"/>
    <w:rsid w:val="00E054CF"/>
    <w:tblPr>
      <w:tblStyleRowBandSize w:val="1"/>
      <w:tblStyleColBandSize w:val="1"/>
      <w:tblBorders>
        <w:top w:val="single" w:sz="8" w:space="0" w:color="00B4D2" w:themeColor="accent1"/>
        <w:left w:val="single" w:sz="8" w:space="0" w:color="00B4D2" w:themeColor="accent1"/>
        <w:bottom w:val="single" w:sz="8" w:space="0" w:color="00B4D2" w:themeColor="accent1"/>
        <w:right w:val="single" w:sz="8" w:space="0" w:color="00B4D2" w:themeColor="accent1"/>
        <w:insideH w:val="single" w:sz="8" w:space="0" w:color="00B4D2" w:themeColor="accent1"/>
        <w:insideV w:val="single" w:sz="8" w:space="0" w:color="00B4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1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H w:val="nil"/>
          <w:insideV w:val="single" w:sz="8" w:space="0" w:color="00B4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</w:tcPr>
    </w:tblStylePr>
    <w:tblStylePr w:type="band1Vert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</w:tcBorders>
        <w:shd w:val="clear" w:color="auto" w:fill="B4F4FF" w:themeFill="accent1" w:themeFillTint="3F"/>
      </w:tcPr>
    </w:tblStylePr>
    <w:tblStylePr w:type="band1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  <w:shd w:val="clear" w:color="auto" w:fill="B4F4FF" w:themeFill="accent1" w:themeFillTint="3F"/>
      </w:tcPr>
    </w:tblStylePr>
    <w:tblStylePr w:type="band2Horz">
      <w:tblPr/>
      <w:tcPr>
        <w:tcBorders>
          <w:top w:val="single" w:sz="8" w:space="0" w:color="00B4D2" w:themeColor="accent1"/>
          <w:left w:val="single" w:sz="8" w:space="0" w:color="00B4D2" w:themeColor="accent1"/>
          <w:bottom w:val="single" w:sz="8" w:space="0" w:color="00B4D2" w:themeColor="accent1"/>
          <w:right w:val="single" w:sz="8" w:space="0" w:color="00B4D2" w:themeColor="accent1"/>
          <w:insideV w:val="single" w:sz="8" w:space="0" w:color="00B4D2" w:themeColor="accent1"/>
        </w:tcBorders>
      </w:tcPr>
    </w:tblStylePr>
  </w:style>
  <w:style w:type="table" w:styleId="Trameclaire-Accent1">
    <w:name w:val="Light Shading Accent 1"/>
    <w:basedOn w:val="TableauNormal"/>
    <w:uiPriority w:val="60"/>
    <w:rsid w:val="00C632C7"/>
    <w:pPr>
      <w:jc w:val="center"/>
    </w:pPr>
    <w:rPr>
      <w:rFonts w:asciiTheme="minorHAnsi" w:hAnsiTheme="minorHAnsi"/>
      <w:color w:val="00869D" w:themeColor="accent1" w:themeShade="BF"/>
      <w:sz w:val="20"/>
    </w:rPr>
    <w:tblPr>
      <w:tblStyleRowBandSize w:val="1"/>
      <w:tblStyleColBandSize w:val="1"/>
      <w:tblBorders>
        <w:top w:val="single" w:sz="4" w:space="0" w:color="FFFFFF" w:themeColor="background2"/>
        <w:bottom w:val="single" w:sz="4" w:space="0" w:color="FFFFFF" w:themeColor="background2"/>
      </w:tblBorders>
    </w:tblPr>
    <w:tcPr>
      <w:shd w:val="clear" w:color="auto" w:fill="FFFFFF" w:themeFill="background2"/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4D2" w:themeColor="accent1"/>
          <w:left w:val="nil"/>
          <w:bottom w:val="single" w:sz="8" w:space="0" w:color="00B4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4FF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qFormat/>
    <w:rsid w:val="00944AA0"/>
    <w:rPr>
      <w:color w:val="3333FF" w:themeColor="hyperlink"/>
      <w:u w:val="single"/>
    </w:rPr>
  </w:style>
  <w:style w:type="table" w:styleId="Trameclaire-Accent5">
    <w:name w:val="Light Shading Accent 5"/>
    <w:basedOn w:val="TableauNormal"/>
    <w:uiPriority w:val="60"/>
    <w:rsid w:val="00C34075"/>
    <w:rPr>
      <w:color w:val="5F6163" w:themeColor="accent5" w:themeShade="BF"/>
    </w:rPr>
    <w:tblPr>
      <w:tblStyleRowBandSize w:val="1"/>
      <w:tblStyleColBandSize w:val="1"/>
      <w:tblBorders>
        <w:top w:val="single" w:sz="8" w:space="0" w:color="808285" w:themeColor="accent5"/>
        <w:bottom w:val="single" w:sz="8" w:space="0" w:color="80828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285" w:themeColor="accent5"/>
          <w:left w:val="nil"/>
          <w:bottom w:val="single" w:sz="8" w:space="0" w:color="8082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0E0" w:themeFill="accent5" w:themeFillTint="3F"/>
      </w:tcPr>
    </w:tblStylePr>
  </w:style>
  <w:style w:type="paragraph" w:styleId="Citation">
    <w:name w:val="Quote"/>
    <w:basedOn w:val="Normal"/>
    <w:next w:val="Normal"/>
    <w:link w:val="CitationCar"/>
    <w:uiPriority w:val="29"/>
    <w:qFormat/>
    <w:rsid w:val="00102172"/>
    <w:pPr>
      <w:spacing w:after="1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02172"/>
    <w:rPr>
      <w:rFonts w:asciiTheme="minorHAnsi" w:hAnsiTheme="minorHAnsi" w:cstheme="minorHAnsi"/>
      <w:i/>
      <w:iCs/>
      <w:color w:val="000000" w:themeColor="text1"/>
      <w:sz w:val="20"/>
      <w:szCs w:val="20"/>
      <w:lang w:eastAsia="fr-CA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02172"/>
    <w:pPr>
      <w:pBdr>
        <w:bottom w:val="single" w:sz="4" w:space="4" w:color="00B4D2" w:themeColor="accent1"/>
      </w:pBdr>
      <w:spacing w:before="200" w:after="280"/>
      <w:ind w:left="936" w:right="936"/>
    </w:pPr>
    <w:rPr>
      <w:b/>
      <w:bCs/>
      <w:i/>
      <w:iCs/>
      <w:color w:val="00B4D2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02172"/>
    <w:rPr>
      <w:rFonts w:asciiTheme="minorHAnsi" w:hAnsiTheme="minorHAnsi" w:cstheme="minorHAnsi"/>
      <w:b/>
      <w:bCs/>
      <w:i/>
      <w:iCs/>
      <w:color w:val="00B4D2" w:themeColor="accent1"/>
      <w:sz w:val="20"/>
      <w:szCs w:val="20"/>
      <w:lang w:eastAsia="fr-CA"/>
    </w:rPr>
  </w:style>
  <w:style w:type="numbering" w:customStyle="1" w:styleId="StyleAvecpucesWingdingssymboleGauche063cmSuspendu">
    <w:name w:val="Style Avec puces Wingdings (symbole) Gauche :  063 cm Suspendu ..."/>
    <w:basedOn w:val="Aucuneliste"/>
    <w:rsid w:val="00102172"/>
    <w:pPr>
      <w:numPr>
        <w:numId w:val="8"/>
      </w:numPr>
    </w:pPr>
  </w:style>
  <w:style w:type="numbering" w:customStyle="1" w:styleId="StyleAvecpucesWingdingssymboleGauche19cmSuspendu">
    <w:name w:val="Style Avec puces Wingdings (symbole) Gauche :  19 cm Suspendu :..."/>
    <w:basedOn w:val="Aucuneliste"/>
    <w:rsid w:val="006E610A"/>
    <w:pPr>
      <w:numPr>
        <w:numId w:val="11"/>
      </w:numPr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206D2"/>
    <w:pPr>
      <w:spacing w:before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A206D2"/>
    <w:rPr>
      <w:rFonts w:asciiTheme="minorHAnsi" w:hAnsiTheme="minorHAnsi" w:cstheme="minorHAnsi"/>
      <w:sz w:val="20"/>
      <w:szCs w:val="20"/>
      <w:lang w:eastAsia="fr-CA"/>
    </w:rPr>
  </w:style>
  <w:style w:type="character" w:styleId="Appeldenotedefin">
    <w:name w:val="endnote reference"/>
    <w:basedOn w:val="Policepardfaut"/>
    <w:uiPriority w:val="99"/>
    <w:semiHidden/>
    <w:unhideWhenUsed/>
    <w:rsid w:val="00A206D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206D2"/>
    <w:pPr>
      <w:spacing w:before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206D2"/>
    <w:rPr>
      <w:rFonts w:asciiTheme="minorHAnsi" w:hAnsiTheme="minorHAnsi" w:cstheme="minorHAnsi"/>
      <w:sz w:val="20"/>
      <w:szCs w:val="20"/>
      <w:lang w:eastAsia="fr-CA"/>
    </w:rPr>
  </w:style>
  <w:style w:type="character" w:styleId="Appelnotedebasdep">
    <w:name w:val="footnote reference"/>
    <w:basedOn w:val="Policepardfaut"/>
    <w:uiPriority w:val="99"/>
    <w:semiHidden/>
    <w:unhideWhenUsed/>
    <w:rsid w:val="00A206D2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E47660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35C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35C4B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F35C4B"/>
    <w:rPr>
      <w:rFonts w:asciiTheme="minorHAnsi" w:hAnsiTheme="minorHAnsi" w:cstheme="minorHAnsi"/>
      <w:sz w:val="20"/>
      <w:szCs w:val="20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5C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5C4B"/>
    <w:rPr>
      <w:rFonts w:asciiTheme="minorHAnsi" w:hAnsiTheme="minorHAnsi" w:cstheme="minorHAnsi"/>
      <w:b/>
      <w:bCs/>
      <w:sz w:val="20"/>
      <w:szCs w:val="20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iapason">
  <a:themeElements>
    <a:clrScheme name="Diapason">
      <a:dk1>
        <a:srgbClr val="000000"/>
      </a:dk1>
      <a:lt1>
        <a:srgbClr val="FFFFFF"/>
      </a:lt1>
      <a:dk2>
        <a:srgbClr val="808285"/>
      </a:dk2>
      <a:lt2>
        <a:srgbClr val="FFFFFF"/>
      </a:lt2>
      <a:accent1>
        <a:srgbClr val="00B4D2"/>
      </a:accent1>
      <a:accent2>
        <a:srgbClr val="FFC000"/>
      </a:accent2>
      <a:accent3>
        <a:srgbClr val="92D050"/>
      </a:accent3>
      <a:accent4>
        <a:srgbClr val="CC99FF"/>
      </a:accent4>
      <a:accent5>
        <a:srgbClr val="808285"/>
      </a:accent5>
      <a:accent6>
        <a:srgbClr val="FFFFFF"/>
      </a:accent6>
      <a:hlink>
        <a:srgbClr val="3333FF"/>
      </a:hlink>
      <a:folHlink>
        <a:srgbClr val="6565FF"/>
      </a:folHlink>
    </a:clrScheme>
    <a:fontScheme name="Diapas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2CE30-1F03-4066-AD9F-A34B494B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Base>www.mondiapason.ca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Diapason</dc:creator>
  <cp:lastModifiedBy>Sylvie Viens-Marcoux</cp:lastModifiedBy>
  <cp:revision>2</cp:revision>
  <cp:lastPrinted>2012-04-25T19:40:00Z</cp:lastPrinted>
  <dcterms:created xsi:type="dcterms:W3CDTF">2014-06-17T18:34:00Z</dcterms:created>
  <dcterms:modified xsi:type="dcterms:W3CDTF">2014-06-17T18:34:00Z</dcterms:modified>
</cp:coreProperties>
</file>