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45" w:rsidRDefault="005245DF" w:rsidP="006E4ADB">
      <w:pPr>
        <w:pStyle w:val="Titre"/>
        <w:rPr>
          <w:sz w:val="36"/>
          <w:szCs w:val="44"/>
        </w:rPr>
      </w:pPr>
      <w:r>
        <w:rPr>
          <w:sz w:val="36"/>
          <w:szCs w:val="44"/>
        </w:rPr>
        <w:t>Bibliographie</w:t>
      </w:r>
    </w:p>
    <w:p w:rsidR="00F562A4" w:rsidRPr="00F562A4" w:rsidRDefault="00631845" w:rsidP="00F562A4">
      <w:pPr>
        <w:pStyle w:val="Titre"/>
        <w:rPr>
          <w:b/>
          <w:i/>
          <w:color w:val="3366FF"/>
          <w:sz w:val="24"/>
          <w:szCs w:val="32"/>
        </w:rPr>
      </w:pPr>
      <w:r>
        <w:rPr>
          <w:sz w:val="36"/>
          <w:szCs w:val="44"/>
        </w:rPr>
        <w:t>R</w:t>
      </w:r>
      <w:r w:rsidR="009B411E">
        <w:rPr>
          <w:sz w:val="36"/>
          <w:szCs w:val="44"/>
        </w:rPr>
        <w:t>etrait suspendu et double interligne</w:t>
      </w:r>
      <w:r w:rsidR="00282AC9">
        <w:rPr>
          <w:sz w:val="36"/>
          <w:szCs w:val="44"/>
        </w:rPr>
        <w:t xml:space="preserve"> dans Word</w:t>
      </w:r>
    </w:p>
    <w:p w:rsidR="00F562A4" w:rsidRDefault="00F562A4" w:rsidP="006E4ADB"/>
    <w:tbl>
      <w:tblPr>
        <w:tblStyle w:val="Trameclaire-Accent5"/>
        <w:tblW w:w="10082" w:type="dxa"/>
        <w:tblInd w:w="8" w:type="dxa"/>
        <w:tblBorders>
          <w:top w:val="single" w:sz="6" w:space="0" w:color="808285" w:themeColor="accent5"/>
          <w:left w:val="single" w:sz="6" w:space="0" w:color="808285" w:themeColor="accent5"/>
          <w:right w:val="single" w:sz="4" w:space="0" w:color="808285" w:themeColor="accent5"/>
          <w:insideH w:val="single" w:sz="6" w:space="0" w:color="808285" w:themeColor="accent5"/>
          <w:insideV w:val="single" w:sz="8" w:space="0" w:color="808285" w:themeColor="accent5"/>
        </w:tblBorders>
        <w:tblLook w:val="04A0" w:firstRow="1" w:lastRow="0" w:firstColumn="1" w:lastColumn="0" w:noHBand="0" w:noVBand="1"/>
      </w:tblPr>
      <w:tblGrid>
        <w:gridCol w:w="2176"/>
        <w:gridCol w:w="7906"/>
      </w:tblGrid>
      <w:tr w:rsidR="00441446" w:rsidRPr="00047C75" w:rsidTr="00ED1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46" w:rsidRPr="00047C75" w:rsidRDefault="00441446" w:rsidP="00ED1CF3">
            <w:pPr>
              <w:rPr>
                <w:rFonts w:asciiTheme="majorHAnsi" w:hAnsiTheme="majorHAnsi" w:cstheme="majorHAnsi"/>
                <w:szCs w:val="24"/>
              </w:rPr>
            </w:pPr>
            <w:r>
              <w:br w:type="page"/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46" w:rsidRPr="00441446" w:rsidRDefault="00441446" w:rsidP="00F56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62A4">
              <w:t>Dans le style APA, la bibliographie est à double interligne et chaque référence doit avoir un retrait suspendu de 0,5 cm</w:t>
            </w:r>
            <w:r>
              <w:t>.</w:t>
            </w:r>
          </w:p>
        </w:tc>
      </w:tr>
      <w:tr w:rsidR="00441446" w:rsidRPr="00047C75" w:rsidTr="0046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text2" w:themeFillTint="33"/>
            <w:vAlign w:val="center"/>
          </w:tcPr>
          <w:p w:rsidR="00441446" w:rsidRPr="009D1CCA" w:rsidRDefault="004661D2" w:rsidP="00637CE2">
            <w:pPr>
              <w:jc w:val="center"/>
              <w:rPr>
                <w:b w:val="0"/>
              </w:rPr>
            </w:pPr>
            <w:r w:rsidRPr="009D1C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-448310</wp:posOffset>
                      </wp:positionV>
                      <wp:extent cx="352425" cy="495300"/>
                      <wp:effectExtent l="0" t="38100" r="47625" b="1905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63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7" o:spid="_x0000_s1026" type="#_x0000_t32" style="position:absolute;margin-left:87.45pt;margin-top:-35.3pt;width:27.75pt;height:3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" strokecolor="#00aac7 [3044]">
                      <v:stroke endarrow="block"/>
                    </v:shape>
                  </w:pict>
                </mc:Fallback>
              </mc:AlternateContent>
            </w:r>
            <w:r w:rsidR="00441446" w:rsidRPr="009D1CCA">
              <w:rPr>
                <w:b w:val="0"/>
              </w:rPr>
              <w:t>Retrait suspendu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text2" w:themeFillTint="33"/>
            <w:vAlign w:val="center"/>
          </w:tcPr>
          <w:p w:rsidR="00441446" w:rsidRPr="009D329B" w:rsidRDefault="00441446" w:rsidP="00ED1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41446" w:rsidRDefault="00441446" w:rsidP="00ED1CF3">
            <w:pPr>
              <w:spacing w:before="0" w:line="48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Agence de la santé publique du Canada. (2007). </w:t>
            </w:r>
            <w:r w:rsidRPr="00B3064D">
              <w:rPr>
                <w:i/>
              </w:rPr>
              <w:t xml:space="preserve">Les jeunes de la rue au Canada et l'utilisation de substances : constatations découlant de la surveillance accrue des jeunes de la rue au Canada, 1999-2003 </w:t>
            </w:r>
            <w:r>
              <w:t>(Publication n</w:t>
            </w:r>
            <w:r w:rsidRPr="004C6F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t xml:space="preserve"> HP5-23/2007). </w:t>
            </w:r>
            <w:hyperlink r:id="rId12" w:history="1">
              <w:r w:rsidRPr="00A64DC7">
                <w:rPr>
                  <w:rStyle w:val="Lienhypertexte"/>
                </w:rPr>
                <w:t>http://dsp-psd.tpsgc.gc.ca/collection_2008/phac-aspc/HP5-23-2007F.pdf</w:t>
              </w:r>
            </w:hyperlink>
            <w:r>
              <w:t xml:space="preserve"> </w:t>
            </w:r>
          </w:p>
          <w:p w:rsidR="00441446" w:rsidRPr="00EB31CE" w:rsidRDefault="00441446" w:rsidP="004661D2">
            <w:pPr>
              <w:spacing w:before="0" w:line="48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Bourassa, C. (2004). Violence conjugale et troubles de comportement des jeunes : effet médiateur de la perception du soutien des amis. </w:t>
            </w:r>
            <w:r w:rsidRPr="00B3064D">
              <w:rPr>
                <w:i/>
              </w:rPr>
              <w:t>Service social</w:t>
            </w:r>
            <w:r>
              <w:t xml:space="preserve">, 51(1), 14-29. </w:t>
            </w:r>
            <w:hyperlink r:id="rId13" w:history="1">
              <w:r w:rsidRPr="00A64DC7">
                <w:rPr>
                  <w:rStyle w:val="Lienhypertexte"/>
                </w:rPr>
                <w:t>http://www.erudit.org/revue/ss/2004/v51/n1/012709ar.html</w:t>
              </w:r>
            </w:hyperlink>
            <w:r>
              <w:t xml:space="preserve"> </w:t>
            </w:r>
          </w:p>
        </w:tc>
      </w:tr>
    </w:tbl>
    <w:p w:rsidR="00631845" w:rsidRDefault="00631845" w:rsidP="006E4ADB">
      <w:pPr>
        <w:rPr>
          <w:b/>
        </w:rPr>
      </w:pPr>
    </w:p>
    <w:p w:rsidR="00441446" w:rsidRDefault="00441446">
      <w:pPr>
        <w:widowControl/>
        <w:autoSpaceDE/>
        <w:autoSpaceDN/>
        <w:adjustRightInd/>
        <w:spacing w:before="0" w:line="240" w:lineRule="auto"/>
      </w:pPr>
    </w:p>
    <w:tbl>
      <w:tblPr>
        <w:tblStyle w:val="Trameclaire-Accent5"/>
        <w:tblW w:w="10082" w:type="dxa"/>
        <w:tblInd w:w="8" w:type="dxa"/>
        <w:tblBorders>
          <w:top w:val="single" w:sz="6" w:space="0" w:color="808285" w:themeColor="accent5"/>
          <w:left w:val="single" w:sz="6" w:space="0" w:color="808285" w:themeColor="accent5"/>
          <w:right w:val="single" w:sz="4" w:space="0" w:color="808285" w:themeColor="accent5"/>
          <w:insideH w:val="single" w:sz="6" w:space="0" w:color="808285" w:themeColor="accent5"/>
          <w:insideV w:val="single" w:sz="8" w:space="0" w:color="808285" w:themeColor="accent5"/>
        </w:tblBorders>
        <w:tblLook w:val="04A0" w:firstRow="1" w:lastRow="0" w:firstColumn="1" w:lastColumn="0" w:noHBand="0" w:noVBand="1"/>
      </w:tblPr>
      <w:tblGrid>
        <w:gridCol w:w="2176"/>
        <w:gridCol w:w="7906"/>
      </w:tblGrid>
      <w:tr w:rsidR="003443B8" w:rsidRPr="00047C75" w:rsidTr="00441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E4" w:rsidRPr="00047C75" w:rsidRDefault="00631845" w:rsidP="00F562A4">
            <w:pPr>
              <w:rPr>
                <w:rFonts w:asciiTheme="majorHAnsi" w:hAnsiTheme="majorHAnsi" w:cstheme="majorHAnsi"/>
                <w:szCs w:val="24"/>
              </w:rPr>
            </w:pPr>
            <w:r>
              <w:br w:type="page"/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E4" w:rsidRPr="00047C75" w:rsidRDefault="003443B8" w:rsidP="00F56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Étapes pour créer un retrait suspendu de 0,5 cm et double interligne</w:t>
            </w:r>
          </w:p>
        </w:tc>
      </w:tr>
      <w:tr w:rsidR="00282AC9" w:rsidRPr="00047C75" w:rsidTr="0044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text2" w:themeFillTint="33"/>
            <w:vAlign w:val="center"/>
          </w:tcPr>
          <w:p w:rsidR="00282AC9" w:rsidRPr="009D1CCA" w:rsidRDefault="00282AC9" w:rsidP="00282AC9">
            <w:pPr>
              <w:rPr>
                <w:b w:val="0"/>
              </w:rPr>
            </w:pPr>
            <w:r w:rsidRPr="009D1CCA">
              <w:rPr>
                <w:b w:val="0"/>
              </w:rPr>
              <w:t>Avec votre curseur, sélectionner l’ensemble de votre bibliographie</w:t>
            </w:r>
            <w:r w:rsidR="009D1CCA" w:rsidRPr="009D1CCA">
              <w:rPr>
                <w:b w:val="0"/>
              </w:rPr>
              <w:t>.</w:t>
            </w:r>
          </w:p>
          <w:p w:rsidR="00282AC9" w:rsidRPr="009D1CCA" w:rsidRDefault="00282AC9" w:rsidP="00282AC9">
            <w:pPr>
              <w:rPr>
                <w:b w:val="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 w:themeFill="text2" w:themeFillTint="33"/>
            <w:vAlign w:val="center"/>
          </w:tcPr>
          <w:p w:rsidR="00282AC9" w:rsidRPr="00EB31CE" w:rsidRDefault="00282AC9" w:rsidP="003443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2B69">
              <w:rPr>
                <w:noProof/>
              </w:rPr>
              <w:drawing>
                <wp:inline distT="0" distB="0" distL="0" distR="0" wp14:anchorId="38647E44" wp14:editId="024CC190">
                  <wp:extent cx="4883150" cy="1981969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261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3B8" w:rsidRPr="00047C75" w:rsidTr="009D1CCA">
        <w:trPr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C9" w:rsidRPr="009D1CCA" w:rsidRDefault="00282AC9" w:rsidP="00282AC9">
            <w:pPr>
              <w:rPr>
                <w:b w:val="0"/>
              </w:rPr>
            </w:pPr>
            <w:r w:rsidRPr="009D1CCA">
              <w:rPr>
                <w:b w:val="0"/>
              </w:rPr>
              <w:lastRenderedPageBreak/>
              <w:t xml:space="preserve">Sous l’onglet </w:t>
            </w:r>
            <w:r w:rsidRPr="009D1CCA">
              <w:t>Accueil</w:t>
            </w:r>
            <w:r w:rsidRPr="009D1CCA">
              <w:rPr>
                <w:b w:val="0"/>
              </w:rPr>
              <w:t xml:space="preserve">, accéder aux options du volet </w:t>
            </w:r>
            <w:r w:rsidRPr="009D1CCA">
              <w:t>Paragraphe</w:t>
            </w:r>
            <w:r w:rsidRPr="009D1CCA">
              <w:rPr>
                <w:b w:val="0"/>
              </w:rPr>
              <w:t>.</w:t>
            </w:r>
          </w:p>
          <w:p w:rsidR="007A66E4" w:rsidRPr="009D1CCA" w:rsidRDefault="007A66E4" w:rsidP="00282AC9">
            <w:pPr>
              <w:spacing w:after="40" w:line="0" w:lineRule="atLeast"/>
              <w:jc w:val="center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8C" w:rsidRPr="00282AC9" w:rsidRDefault="009D1CCA" w:rsidP="003443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73F3F" wp14:editId="16A2000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908685</wp:posOffset>
                      </wp:positionV>
                      <wp:extent cx="3190875" cy="45085"/>
                      <wp:effectExtent l="0" t="76200" r="9525" b="50165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9087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21DFC" id="Connecteur droit avec flèche 24" o:spid="_x0000_s1026" type="#_x0000_t32" style="position:absolute;margin-left:7.15pt;margin-top:71.55pt;width:251.2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" strokecolor="#00aac7 [3044]">
                      <v:stroke endarrow="block"/>
                    </v:shape>
                  </w:pict>
                </mc:Fallback>
              </mc:AlternateContent>
            </w:r>
            <w:r w:rsidR="00282AC9" w:rsidRPr="00EB31CE">
              <w:rPr>
                <w:noProof/>
              </w:rPr>
              <w:drawing>
                <wp:inline distT="0" distB="0" distL="0" distR="0" wp14:anchorId="23C676E5" wp14:editId="0FCBEC43">
                  <wp:extent cx="2191056" cy="95263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56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3B8" w:rsidRPr="00047C75" w:rsidTr="0044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9" w:rsidRPr="009D1CCA" w:rsidRDefault="00282AC9" w:rsidP="00282AC9">
            <w:pPr>
              <w:rPr>
                <w:b w:val="0"/>
              </w:rPr>
            </w:pPr>
            <w:r w:rsidRPr="009D1CCA">
              <w:rPr>
                <w:b w:val="0"/>
              </w:rPr>
              <w:t xml:space="preserve">Dans la section </w:t>
            </w:r>
            <w:r w:rsidRPr="009D1CCA">
              <w:t>Retrait</w:t>
            </w:r>
            <w:r w:rsidRPr="009D1CCA">
              <w:rPr>
                <w:b w:val="0"/>
              </w:rPr>
              <w:t xml:space="preserve">, sélectionner : </w:t>
            </w:r>
          </w:p>
          <w:p w:rsidR="009D1CCA" w:rsidRPr="009D1CCA" w:rsidRDefault="00282AC9" w:rsidP="00282AC9">
            <w:pPr>
              <w:pStyle w:val="Paragraphedeliste"/>
              <w:numPr>
                <w:ilvl w:val="0"/>
                <w:numId w:val="21"/>
              </w:numPr>
              <w:rPr>
                <w:b w:val="0"/>
              </w:rPr>
            </w:pPr>
            <w:r w:rsidRPr="009D1CCA">
              <w:rPr>
                <w:b w:val="0"/>
              </w:rPr>
              <w:t>De 1</w:t>
            </w:r>
            <w:r w:rsidRPr="009D1CCA">
              <w:rPr>
                <w:b w:val="0"/>
                <w:vertAlign w:val="superscript"/>
              </w:rPr>
              <w:t>re</w:t>
            </w:r>
            <w:r w:rsidRPr="009D1CCA">
              <w:rPr>
                <w:b w:val="0"/>
              </w:rPr>
              <w:t xml:space="preserve"> ligne : Suspendu</w:t>
            </w:r>
          </w:p>
          <w:p w:rsidR="00282AC9" w:rsidRPr="009D1CCA" w:rsidRDefault="00282AC9" w:rsidP="00282AC9">
            <w:pPr>
              <w:pStyle w:val="Paragraphedeliste"/>
              <w:numPr>
                <w:ilvl w:val="0"/>
                <w:numId w:val="21"/>
              </w:numPr>
              <w:rPr>
                <w:b w:val="0"/>
              </w:rPr>
            </w:pPr>
            <w:r w:rsidRPr="009D1CCA">
              <w:rPr>
                <w:b w:val="0"/>
              </w:rPr>
              <w:t>De : 0,5 cm</w:t>
            </w:r>
          </w:p>
          <w:p w:rsidR="00282AC9" w:rsidRPr="009D1CCA" w:rsidRDefault="00282AC9" w:rsidP="00282AC9">
            <w:pPr>
              <w:rPr>
                <w:b w:val="0"/>
              </w:rPr>
            </w:pPr>
          </w:p>
          <w:p w:rsidR="00282AC9" w:rsidRPr="009D1CCA" w:rsidRDefault="00282AC9" w:rsidP="00282AC9">
            <w:pPr>
              <w:rPr>
                <w:b w:val="0"/>
              </w:rPr>
            </w:pPr>
            <w:r w:rsidRPr="009D1CCA">
              <w:rPr>
                <w:b w:val="0"/>
              </w:rPr>
              <w:t xml:space="preserve">Dans la section </w:t>
            </w:r>
            <w:r w:rsidRPr="009D1CCA">
              <w:t>Espacement</w:t>
            </w:r>
            <w:r w:rsidRPr="009D1CCA">
              <w:rPr>
                <w:b w:val="0"/>
              </w:rPr>
              <w:t xml:space="preserve">, sélectionner : </w:t>
            </w:r>
          </w:p>
          <w:p w:rsidR="00282AC9" w:rsidRPr="009D1CCA" w:rsidRDefault="00282AC9" w:rsidP="009D1CCA">
            <w:pPr>
              <w:pStyle w:val="Paragraphedeliste"/>
              <w:numPr>
                <w:ilvl w:val="0"/>
                <w:numId w:val="22"/>
              </w:numPr>
              <w:rPr>
                <w:b w:val="0"/>
              </w:rPr>
            </w:pPr>
            <w:r w:rsidRPr="009D1CCA">
              <w:rPr>
                <w:b w:val="0"/>
              </w:rPr>
              <w:t>Interligne : Double</w:t>
            </w:r>
          </w:p>
          <w:p w:rsidR="007A66E4" w:rsidRPr="009D1CCA" w:rsidRDefault="007A66E4" w:rsidP="007A66E4">
            <w:pPr>
              <w:spacing w:before="0" w:line="0" w:lineRule="atLeast"/>
              <w:jc w:val="center"/>
              <w:rPr>
                <w:rFonts w:asciiTheme="majorHAnsi" w:hAnsiTheme="majorHAnsi" w:cstheme="majorHAnsi"/>
                <w:b w:val="0"/>
              </w:rPr>
            </w:pPr>
          </w:p>
          <w:p w:rsidR="009D1CCA" w:rsidRPr="009D1CCA" w:rsidRDefault="009D1CCA" w:rsidP="009D1CCA">
            <w:pPr>
              <w:spacing w:before="0" w:line="0" w:lineRule="atLeast"/>
              <w:rPr>
                <w:rFonts w:asciiTheme="majorHAnsi" w:hAnsiTheme="majorHAnsi" w:cstheme="majorHAnsi"/>
                <w:b w:val="0"/>
              </w:rPr>
            </w:pPr>
          </w:p>
          <w:p w:rsidR="003443B8" w:rsidRPr="00047C75" w:rsidRDefault="003443B8" w:rsidP="009D1CCA">
            <w:pPr>
              <w:spacing w:before="0" w:line="0" w:lineRule="atLeast"/>
              <w:rPr>
                <w:rFonts w:asciiTheme="majorHAnsi" w:hAnsiTheme="majorHAnsi" w:cstheme="majorHAnsi"/>
              </w:rPr>
            </w:pPr>
            <w:r w:rsidRPr="009D1CCA">
              <w:rPr>
                <w:rFonts w:asciiTheme="majorHAnsi" w:hAnsiTheme="majorHAnsi" w:cstheme="majorHAnsi"/>
                <w:b w:val="0"/>
              </w:rPr>
              <w:t>Cliquer sur OK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4" w:rsidRPr="00282AC9" w:rsidRDefault="000B78FD" w:rsidP="003443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1116330</wp:posOffset>
                      </wp:positionV>
                      <wp:extent cx="2524125" cy="1466850"/>
                      <wp:effectExtent l="0" t="0" r="47625" b="38100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4125" cy="1466850"/>
                                <a:chOff x="0" y="0"/>
                                <a:chExt cx="2524125" cy="1466850"/>
                              </a:xfrm>
                            </wpg:grpSpPr>
                            <wps:wsp>
                              <wps:cNvPr id="22" name="Connecteur droit avec flèche 22"/>
                              <wps:cNvCnPr/>
                              <wps:spPr>
                                <a:xfrm>
                                  <a:off x="0" y="0"/>
                                  <a:ext cx="2524125" cy="209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Connecteur droit avec flèche 23"/>
                              <wps:cNvCnPr/>
                              <wps:spPr>
                                <a:xfrm flipV="1">
                                  <a:off x="0" y="1019175"/>
                                  <a:ext cx="2524125" cy="447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A02C7" id="Groupe 25" o:spid="_x0000_s1026" style="position:absolute;margin-left:-.25pt;margin-top:87.9pt;width:198.75pt;height:115.5pt;z-index:251663360" coordsize="2524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">
                      <v:shape id="Connecteur droit avec flèche 22" o:spid="_x0000_s1027" type="#_x0000_t32" style="position:absolute;width:25241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" strokecolor="#00aac7 [3044]">
                        <v:stroke endarrow="block"/>
                      </v:shape>
                      <v:shape id="Connecteur droit avec flèche 23" o:spid="_x0000_s1028" type="#_x0000_t32" style="position:absolute;top:10191;width:25241;height:4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" strokecolor="#00aac7 [3044]">
                        <v:stroke endarrow="block"/>
                      </v:shape>
                    </v:group>
                  </w:pict>
                </mc:Fallback>
              </mc:AlternateContent>
            </w:r>
            <w:r w:rsidR="00282AC9" w:rsidRPr="00A02B69">
              <w:rPr>
                <w:noProof/>
              </w:rPr>
              <w:drawing>
                <wp:inline distT="0" distB="0" distL="0" distR="0" wp14:anchorId="51FF00D6" wp14:editId="3ECFF64C">
                  <wp:extent cx="2880590" cy="332422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637" cy="33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E" w:rsidRDefault="009B411E" w:rsidP="009B411E"/>
    <w:sectPr w:rsidR="009B411E" w:rsidSect="009B41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/>
      <w:pgMar w:top="2552" w:right="1467" w:bottom="184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BD" w:rsidRDefault="00FC10BD" w:rsidP="00A56E2A">
      <w:r>
        <w:separator/>
      </w:r>
    </w:p>
  </w:endnote>
  <w:endnote w:type="continuationSeparator" w:id="0">
    <w:p w:rsidR="00FC10BD" w:rsidRDefault="00FC10BD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CEA22E" wp14:editId="2B30A9A3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EA22E"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6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E88D7D" wp14:editId="68889B85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43ED78EE"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33679" wp14:editId="6B0DB524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271723E5"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40" w:rsidRDefault="00480F40" w:rsidP="00A56E2A">
    <w:pPr>
      <w:pStyle w:val="Pieddepage"/>
    </w:pP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E" w:rsidRDefault="009B411E" w:rsidP="009B411E">
    <w:pPr>
      <w:spacing w:line="240" w:lineRule="auto"/>
    </w:pPr>
    <w:r>
      <w:rPr>
        <w:noProof/>
        <w:color w:val="0000FF"/>
      </w:rPr>
      <w:drawing>
        <wp:inline distT="0" distB="0" distL="0" distR="0" wp14:anchorId="0982ABA0" wp14:editId="74FEC362">
          <wp:extent cx="842645" cy="297815"/>
          <wp:effectExtent l="0" t="0" r="0" b="6985"/>
          <wp:docPr id="1" name="Image 1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Cette œuvre est mise à disposition selon les termes de la </w:t>
    </w:r>
    <w:hyperlink r:id="rId3" w:history="1">
      <w:r>
        <w:rPr>
          <w:rStyle w:val="Lienhypertexte"/>
          <w:rFonts w:eastAsiaTheme="majorEastAsia"/>
        </w:rPr>
        <w:t xml:space="preserve">Licence </w:t>
      </w:r>
      <w:proofErr w:type="spellStart"/>
      <w:r>
        <w:rPr>
          <w:rStyle w:val="Lienhypertexte"/>
          <w:rFonts w:eastAsiaTheme="majorEastAsia"/>
        </w:rPr>
        <w:t>Creative</w:t>
      </w:r>
      <w:proofErr w:type="spellEnd"/>
      <w:r>
        <w:rPr>
          <w:rStyle w:val="Lienhypertexte"/>
          <w:rFonts w:eastAsiaTheme="majorEastAsia"/>
        </w:rPr>
        <w:t xml:space="preserve"> Commons Attribution - Pas d’Utilisation Commerciale - Partage dans les Mêmes Conditions 4.0 International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BD" w:rsidRDefault="00FC10BD" w:rsidP="00A56E2A">
      <w:r>
        <w:separator/>
      </w:r>
    </w:p>
  </w:footnote>
  <w:footnote w:type="continuationSeparator" w:id="0">
    <w:p w:rsidR="00FC10BD" w:rsidRDefault="00FC10BD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60" w:rsidRDefault="007805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EA" w:rsidRDefault="00833BEA">
    <w:pPr>
      <w:pStyle w:val="En-tte"/>
    </w:pPr>
    <w:bookmarkStart w:id="0" w:name="_GoBack"/>
    <w:r w:rsidRPr="00833BEA">
      <w:rPr>
        <w:noProof/>
      </w:rPr>
      <w:drawing>
        <wp:anchor distT="0" distB="0" distL="114300" distR="114300" simplePos="0" relativeHeight="251681792" behindDoc="1" locked="0" layoutInCell="1" allowOverlap="1" wp14:anchorId="0E9C051B" wp14:editId="127C8A5E">
          <wp:simplePos x="0" y="0"/>
          <wp:positionH relativeFrom="column">
            <wp:posOffset>-1093470</wp:posOffset>
          </wp:positionH>
          <wp:positionV relativeFrom="paragraph">
            <wp:posOffset>-1292860</wp:posOffset>
          </wp:positionV>
          <wp:extent cx="8176260" cy="24003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eff:Desktop:Diapason-redesign_800x600_entê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626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E" w:rsidRDefault="009B411E">
    <w:pPr>
      <w:pStyle w:val="En-tte"/>
    </w:pPr>
    <w:r w:rsidRPr="00833BEA">
      <w:rPr>
        <w:noProof/>
      </w:rPr>
      <w:drawing>
        <wp:anchor distT="0" distB="0" distL="114300" distR="114300" simplePos="0" relativeHeight="251686912" behindDoc="1" locked="0" layoutInCell="1" allowOverlap="1" wp14:anchorId="0E9C051B" wp14:editId="127C8A5E">
          <wp:simplePos x="0" y="0"/>
          <wp:positionH relativeFrom="column">
            <wp:posOffset>-1093470</wp:posOffset>
          </wp:positionH>
          <wp:positionV relativeFrom="paragraph">
            <wp:posOffset>-1083310</wp:posOffset>
          </wp:positionV>
          <wp:extent cx="8176260" cy="2400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eff:Desktop:Diapason-redesign_800x600_entê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626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BEA">
      <w:rPr>
        <w:noProof/>
      </w:rPr>
      <w:drawing>
        <wp:anchor distT="0" distB="0" distL="114300" distR="114300" simplePos="0" relativeHeight="251683840" behindDoc="0" locked="0" layoutInCell="1" allowOverlap="1" wp14:anchorId="4FE6D08C" wp14:editId="64DB6F1D">
          <wp:simplePos x="0" y="0"/>
          <wp:positionH relativeFrom="column">
            <wp:posOffset>-72390</wp:posOffset>
          </wp:positionH>
          <wp:positionV relativeFrom="paragraph">
            <wp:posOffset>-47625</wp:posOffset>
          </wp:positionV>
          <wp:extent cx="2469515" cy="507365"/>
          <wp:effectExtent l="0" t="0" r="6985" b="6985"/>
          <wp:wrapNone/>
          <wp:docPr id="6" name="Logo Diapa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BEA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14286B9" wp14:editId="00374339">
              <wp:simplePos x="0" y="0"/>
              <wp:positionH relativeFrom="column">
                <wp:posOffset>161925</wp:posOffset>
              </wp:positionH>
              <wp:positionV relativeFrom="paragraph">
                <wp:posOffset>454025</wp:posOffset>
              </wp:positionV>
              <wp:extent cx="1758950" cy="457200"/>
              <wp:effectExtent l="0" t="0" r="0" b="0"/>
              <wp:wrapNone/>
              <wp:docPr id="4" name="Titr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75895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11E" w:rsidRPr="006B5801" w:rsidRDefault="009B411E" w:rsidP="00833BEA">
                          <w:pPr>
                            <w:pStyle w:val="Titre1"/>
                            <w:spacing w:before="0" w:line="240" w:lineRule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APA 7</w:t>
                          </w:r>
                          <w:r w:rsidRPr="009B411E">
                            <w:rPr>
                              <w:sz w:val="26"/>
                              <w:szCs w:val="26"/>
                              <w:vertAlign w:val="superscript"/>
                            </w:rPr>
                            <w:t>e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édition</w:t>
                          </w:r>
                        </w:p>
                      </w:txbxContent>
                    </wps:txbx>
                    <wps:bodyPr vert="horz" wrap="square" lIns="0" tIns="0" rIns="0" bIns="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286B9" id="Titre 1" o:spid="_x0000_s1027" style="position:absolute;margin-left:12.75pt;margin-top:35.75pt;width:138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" filled="f" stroked="f">
              <v:path arrowok="t"/>
              <o:lock v:ext="edit" grouping="t"/>
              <v:textbox inset="0,0,0,0">
                <w:txbxContent>
                  <w:p w:rsidR="009B411E" w:rsidRPr="006B5801" w:rsidRDefault="009B411E" w:rsidP="00833BEA">
                    <w:pPr>
                      <w:pStyle w:val="Titre1"/>
                      <w:spacing w:before="0"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APA 7</w:t>
                    </w:r>
                    <w:r w:rsidRPr="009B411E">
                      <w:rPr>
                        <w:sz w:val="26"/>
                        <w:szCs w:val="26"/>
                        <w:vertAlign w:val="superscript"/>
                      </w:rPr>
                      <w:t>e</w:t>
                    </w:r>
                    <w:r>
                      <w:rPr>
                        <w:sz w:val="26"/>
                        <w:szCs w:val="26"/>
                      </w:rPr>
                      <w:t xml:space="preserve"> édition</w:t>
                    </w:r>
                  </w:p>
                </w:txbxContent>
              </v:textbox>
            </v:rect>
          </w:pict>
        </mc:Fallback>
      </mc:AlternateContent>
    </w:r>
    <w:r w:rsidRPr="00833BEA">
      <w:rPr>
        <w:noProof/>
      </w:rPr>
      <w:drawing>
        <wp:anchor distT="0" distB="0" distL="114300" distR="114300" simplePos="0" relativeHeight="251685888" behindDoc="0" locked="0" layoutInCell="1" allowOverlap="1" wp14:anchorId="631A9747" wp14:editId="0E2A7A21">
          <wp:simplePos x="0" y="0"/>
          <wp:positionH relativeFrom="column">
            <wp:posOffset>-73025</wp:posOffset>
          </wp:positionH>
          <wp:positionV relativeFrom="paragraph">
            <wp:posOffset>411480</wp:posOffset>
          </wp:positionV>
          <wp:extent cx="217805" cy="495935"/>
          <wp:effectExtent l="0" t="0" r="0" b="0"/>
          <wp:wrapNone/>
          <wp:docPr id="7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909"/>
                  <a:stretch/>
                </pic:blipFill>
                <pic:spPr>
                  <a:xfrm>
                    <a:off x="0" y="0"/>
                    <a:ext cx="21780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26AC2"/>
    <w:multiLevelType w:val="hybridMultilevel"/>
    <w:tmpl w:val="9732D316"/>
    <w:lvl w:ilvl="0" w:tplc="0C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F14363"/>
    <w:multiLevelType w:val="hybridMultilevel"/>
    <w:tmpl w:val="0494D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F1B6D"/>
    <w:multiLevelType w:val="hybridMultilevel"/>
    <w:tmpl w:val="BC943060"/>
    <w:lvl w:ilvl="0" w:tplc="0C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C6D651D"/>
    <w:multiLevelType w:val="hybridMultilevel"/>
    <w:tmpl w:val="AD68E0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0F2A21"/>
    <w:multiLevelType w:val="hybridMultilevel"/>
    <w:tmpl w:val="C2E8D99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6959DD"/>
    <w:multiLevelType w:val="hybridMultilevel"/>
    <w:tmpl w:val="73FAD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0EC3"/>
    <w:multiLevelType w:val="multilevel"/>
    <w:tmpl w:val="6E0E9070"/>
    <w:numStyleLink w:val="StyleAvecpucesWingdingssymboleGauche19cmSuspendu"/>
  </w:abstractNum>
  <w:abstractNum w:abstractNumId="14" w15:restartNumberingAfterBreak="0">
    <w:nsid w:val="5BFB0668"/>
    <w:multiLevelType w:val="hybridMultilevel"/>
    <w:tmpl w:val="CC880C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D114D"/>
    <w:multiLevelType w:val="multilevel"/>
    <w:tmpl w:val="F5E4C788"/>
    <w:numStyleLink w:val="StyleAvecpucesWingdingssymboleGauche063cmSuspendu"/>
  </w:abstractNum>
  <w:abstractNum w:abstractNumId="16" w15:restartNumberingAfterBreak="0">
    <w:nsid w:val="685B2D01"/>
    <w:multiLevelType w:val="multilevel"/>
    <w:tmpl w:val="6E0E9070"/>
    <w:numStyleLink w:val="StyleAvecpucesWingdingssymboleGauche19cmSuspendu"/>
  </w:abstractNum>
  <w:abstractNum w:abstractNumId="17" w15:restartNumberingAfterBreak="0">
    <w:nsid w:val="69EC45BD"/>
    <w:multiLevelType w:val="hybridMultilevel"/>
    <w:tmpl w:val="7228C5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46F46"/>
    <w:multiLevelType w:val="multilevel"/>
    <w:tmpl w:val="F5E4C788"/>
    <w:numStyleLink w:val="StyleAvecpucesWingdingssymboleGauche063cmSuspendu"/>
  </w:abstractNum>
  <w:abstractNum w:abstractNumId="19" w15:restartNumberingAfterBreak="0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8E34D0"/>
    <w:multiLevelType w:val="hybridMultilevel"/>
    <w:tmpl w:val="782CA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8"/>
  </w:num>
  <w:num w:numId="10">
    <w:abstractNumId w:val="15"/>
  </w:num>
  <w:num w:numId="11">
    <w:abstractNumId w:val="20"/>
  </w:num>
  <w:num w:numId="12">
    <w:abstractNumId w:val="16"/>
  </w:num>
  <w:num w:numId="13">
    <w:abstractNumId w:val="13"/>
  </w:num>
  <w:num w:numId="14">
    <w:abstractNumId w:val="17"/>
  </w:num>
  <w:num w:numId="15">
    <w:abstractNumId w:val="8"/>
  </w:num>
  <w:num w:numId="16">
    <w:abstractNumId w:val="3"/>
  </w:num>
  <w:num w:numId="17">
    <w:abstractNumId w:val="14"/>
  </w:num>
  <w:num w:numId="18">
    <w:abstractNumId w:val="10"/>
  </w:num>
  <w:num w:numId="19">
    <w:abstractNumId w:val="21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FF"/>
    <w:rsid w:val="00030C79"/>
    <w:rsid w:val="00040478"/>
    <w:rsid w:val="00047C75"/>
    <w:rsid w:val="000A17AB"/>
    <w:rsid w:val="000B78FD"/>
    <w:rsid w:val="00101098"/>
    <w:rsid w:val="00102172"/>
    <w:rsid w:val="00122FB4"/>
    <w:rsid w:val="0013139F"/>
    <w:rsid w:val="001350AD"/>
    <w:rsid w:val="0014351D"/>
    <w:rsid w:val="00145B0C"/>
    <w:rsid w:val="001467F5"/>
    <w:rsid w:val="00154F7B"/>
    <w:rsid w:val="0019046C"/>
    <w:rsid w:val="001B070B"/>
    <w:rsid w:val="001D4440"/>
    <w:rsid w:val="001D54BB"/>
    <w:rsid w:val="00227A60"/>
    <w:rsid w:val="00270207"/>
    <w:rsid w:val="00270EFF"/>
    <w:rsid w:val="00282AC9"/>
    <w:rsid w:val="002862F5"/>
    <w:rsid w:val="002A74D2"/>
    <w:rsid w:val="002B6AA8"/>
    <w:rsid w:val="002C5B6F"/>
    <w:rsid w:val="002E2806"/>
    <w:rsid w:val="002E4266"/>
    <w:rsid w:val="002E6911"/>
    <w:rsid w:val="0031606A"/>
    <w:rsid w:val="00317443"/>
    <w:rsid w:val="003443B8"/>
    <w:rsid w:val="0036678F"/>
    <w:rsid w:val="00392F7F"/>
    <w:rsid w:val="003A56D3"/>
    <w:rsid w:val="003C35E5"/>
    <w:rsid w:val="003D5136"/>
    <w:rsid w:val="003F48D1"/>
    <w:rsid w:val="004307A5"/>
    <w:rsid w:val="004353B2"/>
    <w:rsid w:val="004353E8"/>
    <w:rsid w:val="00441446"/>
    <w:rsid w:val="00443CB0"/>
    <w:rsid w:val="00450737"/>
    <w:rsid w:val="004661D2"/>
    <w:rsid w:val="00480F40"/>
    <w:rsid w:val="00491B68"/>
    <w:rsid w:val="004F14A9"/>
    <w:rsid w:val="0050099C"/>
    <w:rsid w:val="005066D1"/>
    <w:rsid w:val="005245DF"/>
    <w:rsid w:val="00547187"/>
    <w:rsid w:val="00584340"/>
    <w:rsid w:val="0059428C"/>
    <w:rsid w:val="005A59F4"/>
    <w:rsid w:val="005C16D1"/>
    <w:rsid w:val="00607594"/>
    <w:rsid w:val="006238A4"/>
    <w:rsid w:val="00631845"/>
    <w:rsid w:val="00637CE2"/>
    <w:rsid w:val="006725B8"/>
    <w:rsid w:val="006B48BC"/>
    <w:rsid w:val="006B5801"/>
    <w:rsid w:val="006C7122"/>
    <w:rsid w:val="006E1EAA"/>
    <w:rsid w:val="006E4ADB"/>
    <w:rsid w:val="006E610A"/>
    <w:rsid w:val="006F41FA"/>
    <w:rsid w:val="0071326F"/>
    <w:rsid w:val="00725AA9"/>
    <w:rsid w:val="00737B49"/>
    <w:rsid w:val="007418AD"/>
    <w:rsid w:val="00751A9A"/>
    <w:rsid w:val="00765178"/>
    <w:rsid w:val="00765B8C"/>
    <w:rsid w:val="0077280D"/>
    <w:rsid w:val="00780560"/>
    <w:rsid w:val="007A66E4"/>
    <w:rsid w:val="007F7134"/>
    <w:rsid w:val="00806785"/>
    <w:rsid w:val="00833BEA"/>
    <w:rsid w:val="00890B2C"/>
    <w:rsid w:val="008D53E0"/>
    <w:rsid w:val="00904403"/>
    <w:rsid w:val="00914FD3"/>
    <w:rsid w:val="009327ED"/>
    <w:rsid w:val="009412A9"/>
    <w:rsid w:val="00944AA0"/>
    <w:rsid w:val="00975780"/>
    <w:rsid w:val="00993580"/>
    <w:rsid w:val="009A4760"/>
    <w:rsid w:val="009B411E"/>
    <w:rsid w:val="009B426A"/>
    <w:rsid w:val="009D1CCA"/>
    <w:rsid w:val="009D329B"/>
    <w:rsid w:val="009E52ED"/>
    <w:rsid w:val="00A02B69"/>
    <w:rsid w:val="00A11D99"/>
    <w:rsid w:val="00A20634"/>
    <w:rsid w:val="00A206D2"/>
    <w:rsid w:val="00A26D09"/>
    <w:rsid w:val="00A414D4"/>
    <w:rsid w:val="00A56E2A"/>
    <w:rsid w:val="00A63FF3"/>
    <w:rsid w:val="00A826FF"/>
    <w:rsid w:val="00AF2F0F"/>
    <w:rsid w:val="00AF3902"/>
    <w:rsid w:val="00B07CB8"/>
    <w:rsid w:val="00B15EC4"/>
    <w:rsid w:val="00B16436"/>
    <w:rsid w:val="00B3064D"/>
    <w:rsid w:val="00B57753"/>
    <w:rsid w:val="00B71DF7"/>
    <w:rsid w:val="00B746BC"/>
    <w:rsid w:val="00B942AD"/>
    <w:rsid w:val="00BA494B"/>
    <w:rsid w:val="00C01D43"/>
    <w:rsid w:val="00C130D6"/>
    <w:rsid w:val="00C34075"/>
    <w:rsid w:val="00C41663"/>
    <w:rsid w:val="00C632C7"/>
    <w:rsid w:val="00C701A4"/>
    <w:rsid w:val="00CB47D1"/>
    <w:rsid w:val="00CC76DA"/>
    <w:rsid w:val="00CD30CA"/>
    <w:rsid w:val="00CD353E"/>
    <w:rsid w:val="00D16363"/>
    <w:rsid w:val="00D83657"/>
    <w:rsid w:val="00D9385F"/>
    <w:rsid w:val="00E029CB"/>
    <w:rsid w:val="00E054CF"/>
    <w:rsid w:val="00E475EF"/>
    <w:rsid w:val="00E47660"/>
    <w:rsid w:val="00E56650"/>
    <w:rsid w:val="00E5708D"/>
    <w:rsid w:val="00E64E3E"/>
    <w:rsid w:val="00E800D8"/>
    <w:rsid w:val="00EB31CE"/>
    <w:rsid w:val="00ED4602"/>
    <w:rsid w:val="00ED7D28"/>
    <w:rsid w:val="00EF29CB"/>
    <w:rsid w:val="00F05EB4"/>
    <w:rsid w:val="00F33D63"/>
    <w:rsid w:val="00F35C4B"/>
    <w:rsid w:val="00F36582"/>
    <w:rsid w:val="00F562A4"/>
    <w:rsid w:val="00F653ED"/>
    <w:rsid w:val="00F74FEF"/>
    <w:rsid w:val="00F75033"/>
    <w:rsid w:val="00F90C58"/>
    <w:rsid w:val="00FA1316"/>
    <w:rsid w:val="00FC10BD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1EEB3-17B0-45D4-AC89-95C46921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206D2"/>
    <w:pPr>
      <w:spacing w:before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A206D2"/>
    <w:rPr>
      <w:rFonts w:asciiTheme="minorHAnsi" w:hAnsiTheme="minorHAnsi" w:cstheme="minorHAnsi"/>
      <w:sz w:val="20"/>
      <w:szCs w:val="20"/>
      <w:lang w:eastAsia="fr-CA"/>
    </w:rPr>
  </w:style>
  <w:style w:type="character" w:styleId="Appeldenotedefin">
    <w:name w:val="endnote reference"/>
    <w:basedOn w:val="Policepardfaut"/>
    <w:uiPriority w:val="99"/>
    <w:semiHidden/>
    <w:unhideWhenUsed/>
    <w:rsid w:val="00A206D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06D2"/>
    <w:pPr>
      <w:spacing w:before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06D2"/>
    <w:rPr>
      <w:rFonts w:asciiTheme="minorHAnsi" w:hAnsiTheme="minorHAnsi" w:cstheme="minorHAnsi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A206D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4766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35C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5C4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35C4B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5C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5C4B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62A4"/>
    <w:pPr>
      <w:widowControl/>
      <w:autoSpaceDE/>
      <w:autoSpaceDN/>
      <w:adjustRightInd/>
      <w:spacing w:before="240" w:line="259" w:lineRule="auto"/>
      <w:outlineLvl w:val="9"/>
    </w:pPr>
    <w:rPr>
      <w:b w:val="0"/>
      <w:bCs w:val="0"/>
      <w:color w:val="00869D" w:themeColor="accent1" w:themeShade="BF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F562A4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00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2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rudit.org/revue/ss/2004/v51/n1/012709ar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dsp-psd.tpsgc.gc.ca/collection_2008/phac-aspc/HP5-23-2007F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6.png"/><Relationship Id="rId1" Type="http://schemas.openxmlformats.org/officeDocument/2006/relationships/hyperlink" Target="http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.julien\Desktop\diapason\modele_legal_ver.dotx" TargetMode="Externa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e7a01c-a090-442a-bf4c-9b2a25e9063c">COSP-1206453597-872</_dlc_DocId>
    <_dlc_DocIdUrl xmlns="b2e7a01c-a090-442a-bf4c-9b2a25e9063c">
      <Url>https://collecto.sharepoint.com/sites/Collecto_GD/STI/_layouts/15/DocIdRedir.aspx?ID=COSP-1206453597-872</Url>
      <Description>COSP-1206453597-872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334B91685AB4F86497CA70B77B611" ma:contentTypeVersion="5" ma:contentTypeDescription="Crée un document." ma:contentTypeScope="" ma:versionID="cc601bbcb4aff073cdb044d14ed18a56">
  <xsd:schema xmlns:xsd="http://www.w3.org/2001/XMLSchema" xmlns:xs="http://www.w3.org/2001/XMLSchema" xmlns:p="http://schemas.microsoft.com/office/2006/metadata/properties" xmlns:ns2="b2e7a01c-a090-442a-bf4c-9b2a25e9063c" xmlns:ns3="f51fd974-04ed-4084-84dc-aa72e1de6746" targetNamespace="http://schemas.microsoft.com/office/2006/metadata/properties" ma:root="true" ma:fieldsID="1ee011c019bef44866613c350a04fb96" ns2:_="" ns3:_="">
    <xsd:import namespace="b2e7a01c-a090-442a-bf4c-9b2a25e9063c"/>
    <xsd:import namespace="f51fd974-04ed-4084-84dc-aa72e1de67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7a01c-a090-442a-bf4c-9b2a25e90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d974-04ed-4084-84dc-aa72e1de6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F70B-5A79-4927-B139-00FD23C3B24C}">
  <ds:schemaRefs>
    <ds:schemaRef ds:uri="http://schemas.microsoft.com/office/2006/metadata/properties"/>
    <ds:schemaRef ds:uri="http://schemas.microsoft.com/office/infopath/2007/PartnerControls"/>
    <ds:schemaRef ds:uri="b2e7a01c-a090-442a-bf4c-9b2a25e9063c"/>
  </ds:schemaRefs>
</ds:datastoreItem>
</file>

<file path=customXml/itemProps2.xml><?xml version="1.0" encoding="utf-8"?>
<ds:datastoreItem xmlns:ds="http://schemas.openxmlformats.org/officeDocument/2006/customXml" ds:itemID="{C3F9FB39-C6E5-4055-A71F-E2FE37D5C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7a01c-a090-442a-bf4c-9b2a25e9063c"/>
    <ds:schemaRef ds:uri="f51fd974-04ed-4084-84dc-aa72e1de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CEC10-F588-4AEB-B36C-71CCA342E3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FBAD5E-C573-4526-A344-8C4B72259D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47C8F7-3AA6-4E36-8ADD-42740A3B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modele_legal_ver</Template>
  <TotalTime>202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Base>www.mondiapason.ca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Julien</dc:creator>
  <cp:lastModifiedBy>Marc Julien</cp:lastModifiedBy>
  <cp:revision>13</cp:revision>
  <cp:lastPrinted>2020-05-22T17:53:00Z</cp:lastPrinted>
  <dcterms:created xsi:type="dcterms:W3CDTF">2020-05-22T14:32:00Z</dcterms:created>
  <dcterms:modified xsi:type="dcterms:W3CDTF">2020-05-22T17:54:00Z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0x0101004C8334B91685AB4F86497CA70B77B611</vt:lpwstr>
  </property>
  <property fmtid="{D5CDD505-2E9C-101B-9397-08002B2CF9AE}" pid="3" name="_dlc_DocIdItemGuid">
    <vt:lpwstr>1cd739a5-b466-4a22-a6e1-3fc3ff1c5a0a</vt:lpwstr>
  </property>
</Properties>
</file>